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14B5E" w14:textId="75B130E2" w:rsidR="00B400F6" w:rsidRPr="0051494D" w:rsidRDefault="0068147E" w:rsidP="002F2821">
      <w:pPr>
        <w:spacing w:line="240" w:lineRule="auto"/>
        <w:jc w:val="center"/>
        <w:rPr>
          <w:rFonts w:ascii="Times New Roman" w:hAnsi="Times New Roman" w:cs="Times New Roman"/>
          <w:b/>
          <w:bCs/>
          <w:sz w:val="24"/>
          <w:szCs w:val="24"/>
        </w:rPr>
      </w:pPr>
      <w:r w:rsidRPr="0051494D">
        <w:rPr>
          <w:rFonts w:ascii="Times New Roman" w:hAnsi="Times New Roman" w:cs="Times New Roman"/>
          <w:b/>
          <w:bCs/>
          <w:sz w:val="24"/>
          <w:szCs w:val="24"/>
        </w:rPr>
        <w:t>Advancements in Artificial Intelligence-</w:t>
      </w:r>
      <w:r w:rsidR="00540A94" w:rsidRPr="0051494D">
        <w:rPr>
          <w:sz w:val="24"/>
          <w:szCs w:val="24"/>
        </w:rPr>
        <w:t xml:space="preserve"> </w:t>
      </w:r>
      <w:r w:rsidR="00540A94" w:rsidRPr="0051494D">
        <w:rPr>
          <w:rFonts w:ascii="Times New Roman" w:hAnsi="Times New Roman" w:cs="Times New Roman"/>
          <w:b/>
          <w:bCs/>
          <w:sz w:val="24"/>
          <w:szCs w:val="24"/>
        </w:rPr>
        <w:t>Imaging Analysis (IA) systems</w:t>
      </w:r>
      <w:r w:rsidRPr="0051494D">
        <w:rPr>
          <w:rFonts w:ascii="Times New Roman" w:hAnsi="Times New Roman" w:cs="Times New Roman"/>
          <w:b/>
          <w:bCs/>
          <w:sz w:val="24"/>
          <w:szCs w:val="24"/>
        </w:rPr>
        <w:t xml:space="preserve"> </w:t>
      </w:r>
      <w:r w:rsidR="00EA6F93" w:rsidRPr="0051494D">
        <w:rPr>
          <w:rFonts w:ascii="Times New Roman" w:hAnsi="Times New Roman" w:cs="Times New Roman"/>
          <w:b/>
          <w:bCs/>
          <w:sz w:val="24"/>
          <w:szCs w:val="24"/>
        </w:rPr>
        <w:t xml:space="preserve">technology </w:t>
      </w:r>
      <w:r w:rsidRPr="0051494D">
        <w:rPr>
          <w:rFonts w:ascii="Times New Roman" w:hAnsi="Times New Roman" w:cs="Times New Roman"/>
          <w:b/>
          <w:bCs/>
          <w:sz w:val="24"/>
          <w:szCs w:val="24"/>
        </w:rPr>
        <w:t>for Comprehensive Quality Evaluation of Pet Food Products</w:t>
      </w:r>
    </w:p>
    <w:p w14:paraId="29AD3AC0" w14:textId="5E5C9014" w:rsidR="00EA6F93" w:rsidRPr="0051494D" w:rsidRDefault="00EF5A8A" w:rsidP="002F2821">
      <w:pPr>
        <w:spacing w:line="240" w:lineRule="auto"/>
        <w:jc w:val="center"/>
        <w:rPr>
          <w:rFonts w:ascii="Times New Roman" w:hAnsi="Times New Roman" w:cs="Times New Roman"/>
          <w:sz w:val="24"/>
          <w:szCs w:val="24"/>
        </w:rPr>
      </w:pPr>
      <w:r w:rsidRPr="0051494D">
        <w:rPr>
          <w:rFonts w:ascii="Times New Roman" w:hAnsi="Times New Roman" w:cs="Times New Roman"/>
          <w:sz w:val="24"/>
          <w:szCs w:val="24"/>
        </w:rPr>
        <w:t>R</w:t>
      </w:r>
      <w:r>
        <w:rPr>
          <w:rFonts w:ascii="Times New Roman" w:hAnsi="Times New Roman" w:cs="Times New Roman"/>
          <w:sz w:val="24"/>
          <w:szCs w:val="24"/>
        </w:rPr>
        <w:t>i</w:t>
      </w:r>
      <w:r w:rsidRPr="0051494D">
        <w:rPr>
          <w:rFonts w:ascii="Times New Roman" w:hAnsi="Times New Roman" w:cs="Times New Roman"/>
          <w:sz w:val="24"/>
          <w:szCs w:val="24"/>
        </w:rPr>
        <w:t>sh</w:t>
      </w:r>
      <w:r>
        <w:rPr>
          <w:rFonts w:ascii="Times New Roman" w:hAnsi="Times New Roman" w:cs="Times New Roman"/>
          <w:sz w:val="24"/>
          <w:szCs w:val="24"/>
        </w:rPr>
        <w:t>a</w:t>
      </w:r>
      <w:r w:rsidRPr="0051494D">
        <w:rPr>
          <w:rFonts w:ascii="Times New Roman" w:hAnsi="Times New Roman" w:cs="Times New Roman"/>
          <w:sz w:val="24"/>
          <w:szCs w:val="24"/>
        </w:rPr>
        <w:t>v</w:t>
      </w:r>
      <w:r>
        <w:rPr>
          <w:rFonts w:ascii="Times New Roman" w:hAnsi="Times New Roman" w:cs="Times New Roman"/>
          <w:sz w:val="24"/>
          <w:szCs w:val="24"/>
        </w:rPr>
        <w:t xml:space="preserve"> </w:t>
      </w:r>
      <w:r w:rsidR="00B644D9">
        <w:rPr>
          <w:rFonts w:ascii="Times New Roman" w:hAnsi="Times New Roman" w:cs="Times New Roman"/>
          <w:sz w:val="24"/>
          <w:szCs w:val="24"/>
        </w:rPr>
        <w:t>K</w:t>
      </w:r>
      <w:r w:rsidR="00B644D9" w:rsidRPr="0051494D">
        <w:rPr>
          <w:rFonts w:ascii="Times New Roman" w:hAnsi="Times New Roman" w:cs="Times New Roman"/>
          <w:sz w:val="24"/>
          <w:szCs w:val="24"/>
        </w:rPr>
        <w:t>umar</w:t>
      </w:r>
      <w:r w:rsidR="00EA6F93" w:rsidRPr="0051494D">
        <w:rPr>
          <w:rFonts w:ascii="Times New Roman" w:hAnsi="Times New Roman" w:cs="Times New Roman"/>
          <w:noProof/>
          <w:sz w:val="24"/>
          <w:szCs w:val="24"/>
        </w:rPr>
        <w:drawing>
          <wp:inline distT="0" distB="0" distL="0" distR="0" wp14:anchorId="440F904C" wp14:editId="20102A88">
            <wp:extent cx="255905" cy="250190"/>
            <wp:effectExtent l="0" t="0" r="0" b="0"/>
            <wp:docPr id="1" name="Рисунок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50190"/>
                    </a:xfrm>
                    <a:prstGeom prst="rect">
                      <a:avLst/>
                    </a:prstGeom>
                    <a:noFill/>
                  </pic:spPr>
                </pic:pic>
              </a:graphicData>
            </a:graphic>
          </wp:inline>
        </w:drawing>
      </w:r>
      <w:r w:rsidR="00B644D9" w:rsidRPr="00B644D9">
        <w:t xml:space="preserve"> </w:t>
      </w:r>
      <w:r w:rsidR="00B644D9" w:rsidRPr="00B644D9">
        <w:rPr>
          <w:rFonts w:ascii="Times New Roman" w:hAnsi="Times New Roman" w:cs="Times New Roman"/>
          <w:sz w:val="24"/>
          <w:szCs w:val="24"/>
        </w:rPr>
        <w:t>https://orcid.org/0009-0008-8206-8143?lang=en</w:t>
      </w:r>
    </w:p>
    <w:p w14:paraId="446117B3" w14:textId="4EB51DB2" w:rsidR="00EA6F93" w:rsidRPr="0018378B" w:rsidRDefault="0018378B" w:rsidP="0018378B">
      <w:pPr>
        <w:spacing w:line="240" w:lineRule="auto"/>
        <w:jc w:val="center"/>
        <w:rPr>
          <w:rFonts w:ascii="Times New Roman" w:hAnsi="Times New Roman" w:cs="Times New Roman"/>
          <w:sz w:val="24"/>
          <w:szCs w:val="24"/>
        </w:rPr>
      </w:pPr>
      <w:r w:rsidRPr="0018378B">
        <w:rPr>
          <w:rFonts w:ascii="Times New Roman" w:hAnsi="Times New Roman" w:cs="Times New Roman"/>
          <w:sz w:val="24"/>
          <w:szCs w:val="24"/>
        </w:rPr>
        <w:t>Department of Livestock Products Technology</w:t>
      </w:r>
      <w:r>
        <w:rPr>
          <w:rFonts w:ascii="Times New Roman" w:hAnsi="Times New Roman" w:cs="Times New Roman"/>
          <w:sz w:val="24"/>
          <w:szCs w:val="24"/>
        </w:rPr>
        <w:t xml:space="preserve">, </w:t>
      </w:r>
      <w:r w:rsidR="00EA6F93" w:rsidRPr="0051494D">
        <w:rPr>
          <w:rFonts w:ascii="Times New Roman" w:hAnsi="Times New Roman" w:cs="Times New Roman"/>
          <w:sz w:val="24"/>
          <w:szCs w:val="24"/>
        </w:rPr>
        <w:t>U.P. Pt. Deen Dayal Upadhyaya Veterinary Science University</w:t>
      </w:r>
      <w:r w:rsidR="00EA6F93" w:rsidRPr="0051494D">
        <w:rPr>
          <w:rFonts w:ascii="Times New Roman" w:hAnsi="Times New Roman" w:cs="Times New Roman"/>
          <w:sz w:val="24"/>
          <w:szCs w:val="24"/>
          <w:lang w:val="kk-KZ"/>
        </w:rPr>
        <w:t>, Mathura, Uttar Pradesh</w:t>
      </w:r>
      <w:r w:rsidR="00472C33">
        <w:rPr>
          <w:rFonts w:ascii="Times New Roman" w:hAnsi="Times New Roman" w:cs="Times New Roman"/>
          <w:sz w:val="24"/>
          <w:szCs w:val="24"/>
        </w:rPr>
        <w:t>,</w:t>
      </w:r>
      <w:r w:rsidR="00EA6F93" w:rsidRPr="0051494D">
        <w:rPr>
          <w:rFonts w:ascii="Times New Roman" w:hAnsi="Times New Roman" w:cs="Times New Roman"/>
          <w:sz w:val="24"/>
          <w:szCs w:val="24"/>
          <w:lang w:val="kk-KZ"/>
        </w:rPr>
        <w:t xml:space="preserve"> 281001, India</w:t>
      </w:r>
    </w:p>
    <w:p w14:paraId="3E065855" w14:textId="7A543592" w:rsidR="00D45683" w:rsidRPr="0051494D" w:rsidRDefault="00D45683" w:rsidP="00587FB1">
      <w:pPr>
        <w:jc w:val="both"/>
        <w:rPr>
          <w:rFonts w:ascii="Times New Roman" w:hAnsi="Times New Roman" w:cs="Times New Roman"/>
          <w:sz w:val="24"/>
          <w:szCs w:val="24"/>
        </w:rPr>
      </w:pPr>
      <w:r w:rsidRPr="0051494D">
        <w:rPr>
          <w:rFonts w:ascii="Times New Roman" w:hAnsi="Times New Roman" w:cs="Times New Roman"/>
          <w:sz w:val="24"/>
          <w:szCs w:val="24"/>
        </w:rPr>
        <w:t>The increasing demand for high-quality pet food products and the need for strict safety standards have led to the exploration and development of technologies that can accurately and quickly assess the quality of these products. One such technology is</w:t>
      </w:r>
      <w:r w:rsidR="007112B2" w:rsidRPr="0051494D">
        <w:rPr>
          <w:rFonts w:ascii="Times New Roman" w:hAnsi="Times New Roman" w:cs="Times New Roman"/>
          <w:sz w:val="24"/>
          <w:szCs w:val="24"/>
        </w:rPr>
        <w:t xml:space="preserve"> Imaging Analysis (IA) systems</w:t>
      </w:r>
      <w:r w:rsidRPr="0051494D">
        <w:rPr>
          <w:rFonts w:ascii="Times New Roman" w:hAnsi="Times New Roman" w:cs="Times New Roman"/>
          <w:sz w:val="24"/>
          <w:szCs w:val="24"/>
        </w:rPr>
        <w:t xml:space="preserve">, which offers automation, non-destructiveness, and cost-effectiveness to meet these evolving requirements. </w:t>
      </w:r>
      <w:bookmarkStart w:id="0" w:name="_Hlk163389093"/>
      <w:r w:rsidR="007112B2" w:rsidRPr="0051494D">
        <w:rPr>
          <w:rFonts w:ascii="Times New Roman" w:hAnsi="Times New Roman" w:cs="Times New Roman"/>
          <w:sz w:val="24"/>
          <w:szCs w:val="24"/>
        </w:rPr>
        <w:t xml:space="preserve">Imaging Analysis (IA) systems </w:t>
      </w:r>
      <w:bookmarkEnd w:id="0"/>
      <w:r w:rsidRPr="0051494D">
        <w:rPr>
          <w:rFonts w:ascii="Times New Roman" w:hAnsi="Times New Roman" w:cs="Times New Roman"/>
          <w:sz w:val="24"/>
          <w:szCs w:val="24"/>
        </w:rPr>
        <w:t xml:space="preserve">electronically </w:t>
      </w:r>
      <w:r w:rsidR="00476D34" w:rsidRPr="0051494D">
        <w:rPr>
          <w:rFonts w:ascii="Times New Roman" w:hAnsi="Times New Roman" w:cs="Times New Roman"/>
          <w:sz w:val="24"/>
          <w:szCs w:val="24"/>
        </w:rPr>
        <w:t>replicate</w:t>
      </w:r>
      <w:r w:rsidRPr="0051494D">
        <w:rPr>
          <w:rFonts w:ascii="Times New Roman" w:hAnsi="Times New Roman" w:cs="Times New Roman"/>
          <w:sz w:val="24"/>
          <w:szCs w:val="24"/>
        </w:rPr>
        <w:t xml:space="preserve"> human visual perception, enabling precise and efficient evaluation of images. Extensive research has highlighted its potential and demonstrated successful applications in examining and grading pet food products. This review paper introduces the fundamental components of computer vision systems, while also discussing their advantages and disadvantages. Additionally, it explores image processing techniques and provides a comprehensive analysis of recent advancements and potential applications in evaluating the quality of pet food products.</w:t>
      </w:r>
    </w:p>
    <w:p w14:paraId="6653CF9C" w14:textId="5196866A" w:rsidR="00D250AB" w:rsidRPr="0051494D" w:rsidRDefault="00D250AB" w:rsidP="00587FB1">
      <w:pPr>
        <w:jc w:val="both"/>
        <w:rPr>
          <w:rFonts w:ascii="Times New Roman" w:hAnsi="Times New Roman" w:cs="Times New Roman"/>
          <w:sz w:val="24"/>
          <w:szCs w:val="24"/>
        </w:rPr>
      </w:pPr>
      <w:r w:rsidRPr="0051494D">
        <w:rPr>
          <w:rFonts w:ascii="Times New Roman" w:hAnsi="Times New Roman" w:cs="Times New Roman"/>
          <w:b/>
          <w:bCs/>
          <w:sz w:val="24"/>
          <w:szCs w:val="24"/>
        </w:rPr>
        <w:t>Keywords</w:t>
      </w:r>
      <w:r w:rsidRPr="0051494D">
        <w:rPr>
          <w:rFonts w:ascii="Times New Roman" w:hAnsi="Times New Roman" w:cs="Times New Roman"/>
          <w:sz w:val="24"/>
          <w:szCs w:val="24"/>
        </w:rPr>
        <w:t>: Pet food, Imaging Analysis (IA) systems, quality assessment</w:t>
      </w:r>
      <w:r w:rsidR="001F1E5C">
        <w:rPr>
          <w:rFonts w:ascii="Times New Roman" w:hAnsi="Times New Roman" w:cs="Times New Roman"/>
          <w:sz w:val="24"/>
          <w:szCs w:val="24"/>
          <w:lang w:val="kk-KZ"/>
        </w:rPr>
        <w:t xml:space="preserve"> </w:t>
      </w:r>
      <w:r w:rsidR="001F1E5C">
        <w:rPr>
          <w:rFonts w:ascii="Times New Roman" w:hAnsi="Times New Roman" w:cs="Times New Roman"/>
          <w:sz w:val="24"/>
          <w:szCs w:val="24"/>
        </w:rPr>
        <w:t>technologies</w:t>
      </w:r>
      <w:r w:rsidRPr="0051494D">
        <w:rPr>
          <w:rFonts w:ascii="Times New Roman" w:hAnsi="Times New Roman" w:cs="Times New Roman"/>
          <w:sz w:val="24"/>
          <w:szCs w:val="24"/>
        </w:rPr>
        <w:t>, automation, image processing</w:t>
      </w:r>
    </w:p>
    <w:p w14:paraId="6DBF5C50" w14:textId="22C5FAE8" w:rsidR="00EA6F93" w:rsidRDefault="00EF5A8A" w:rsidP="00EF5A8A">
      <w:pPr>
        <w:jc w:val="center"/>
        <w:rPr>
          <w:rFonts w:ascii="Times New Roman" w:hAnsi="Times New Roman" w:cs="Times New Roman"/>
          <w:b/>
          <w:bCs/>
          <w:sz w:val="24"/>
          <w:szCs w:val="24"/>
          <w:lang w:val="kk-KZ"/>
        </w:rPr>
      </w:pPr>
      <w:r w:rsidRPr="00EF5A8A">
        <w:rPr>
          <w:rFonts w:ascii="Times New Roman" w:hAnsi="Times New Roman" w:cs="Times New Roman"/>
          <w:b/>
          <w:bCs/>
          <w:sz w:val="24"/>
          <w:szCs w:val="24"/>
        </w:rPr>
        <w:t xml:space="preserve">Жануарларға арналған </w:t>
      </w:r>
      <w:r>
        <w:rPr>
          <w:rFonts w:ascii="Times New Roman" w:hAnsi="Times New Roman" w:cs="Times New Roman"/>
          <w:b/>
          <w:bCs/>
          <w:sz w:val="24"/>
          <w:szCs w:val="24"/>
          <w:lang w:val="kk-KZ"/>
        </w:rPr>
        <w:t>жем</w:t>
      </w:r>
      <w:r w:rsidRPr="00EF5A8A">
        <w:rPr>
          <w:rFonts w:ascii="Times New Roman" w:hAnsi="Times New Roman" w:cs="Times New Roman"/>
          <w:b/>
          <w:bCs/>
          <w:sz w:val="24"/>
          <w:szCs w:val="24"/>
        </w:rPr>
        <w:t xml:space="preserve"> сапасын кешенді бағалауға арналған жасанды интеллект - кескінді талдау (IA) </w:t>
      </w:r>
      <w:r>
        <w:rPr>
          <w:rFonts w:ascii="Times New Roman" w:hAnsi="Times New Roman" w:cs="Times New Roman"/>
          <w:b/>
          <w:bCs/>
          <w:sz w:val="24"/>
          <w:szCs w:val="24"/>
          <w:lang w:val="kk-KZ"/>
        </w:rPr>
        <w:t>технологияларының</w:t>
      </w:r>
      <w:r w:rsidRPr="00EF5A8A">
        <w:rPr>
          <w:rFonts w:ascii="Times New Roman" w:hAnsi="Times New Roman" w:cs="Times New Roman"/>
          <w:b/>
          <w:bCs/>
          <w:sz w:val="24"/>
          <w:szCs w:val="24"/>
        </w:rPr>
        <w:t xml:space="preserve"> жетістіктер</w:t>
      </w:r>
      <w:r>
        <w:rPr>
          <w:rFonts w:ascii="Times New Roman" w:hAnsi="Times New Roman" w:cs="Times New Roman"/>
          <w:b/>
          <w:bCs/>
          <w:sz w:val="24"/>
          <w:szCs w:val="24"/>
          <w:lang w:val="kk-KZ"/>
        </w:rPr>
        <w:t>і</w:t>
      </w:r>
    </w:p>
    <w:p w14:paraId="31B6EDDC" w14:textId="59280318" w:rsidR="00EF5A8A" w:rsidRPr="00B644D9" w:rsidRDefault="00EF5A8A" w:rsidP="00EF5A8A">
      <w:pPr>
        <w:jc w:val="center"/>
        <w:rPr>
          <w:rFonts w:ascii="Times New Roman" w:hAnsi="Times New Roman" w:cs="Times New Roman"/>
          <w:sz w:val="24"/>
          <w:szCs w:val="24"/>
        </w:rPr>
      </w:pPr>
      <w:r w:rsidRPr="00EF5A8A">
        <w:rPr>
          <w:rFonts w:ascii="Times New Roman" w:hAnsi="Times New Roman" w:cs="Times New Roman"/>
          <w:sz w:val="24"/>
          <w:szCs w:val="24"/>
          <w:lang w:val="kk-KZ"/>
        </w:rPr>
        <w:t xml:space="preserve">Ришав кумар </w:t>
      </w:r>
    </w:p>
    <w:p w14:paraId="20374843" w14:textId="6C77716D" w:rsidR="00EF5A8A" w:rsidRDefault="00EF5A8A" w:rsidP="00EF5A8A">
      <w:pPr>
        <w:jc w:val="center"/>
        <w:rPr>
          <w:rFonts w:ascii="Times New Roman" w:hAnsi="Times New Roman" w:cs="Times New Roman"/>
          <w:sz w:val="24"/>
          <w:szCs w:val="24"/>
          <w:lang w:val="kk-KZ"/>
        </w:rPr>
      </w:pPr>
      <w:r w:rsidRPr="00EF5A8A">
        <w:rPr>
          <w:rFonts w:ascii="Times New Roman" w:hAnsi="Times New Roman" w:cs="Times New Roman"/>
          <w:sz w:val="24"/>
          <w:szCs w:val="24"/>
          <w:lang w:val="kk-KZ"/>
        </w:rPr>
        <w:t xml:space="preserve">Уттар-Прадеш Пандит Дин Даял Упадхая штатының </w:t>
      </w:r>
      <w:r>
        <w:rPr>
          <w:rFonts w:ascii="Times New Roman" w:hAnsi="Times New Roman" w:cs="Times New Roman"/>
          <w:sz w:val="24"/>
          <w:szCs w:val="24"/>
          <w:lang w:val="kk-KZ"/>
        </w:rPr>
        <w:t>В</w:t>
      </w:r>
      <w:r w:rsidRPr="00EF5A8A">
        <w:rPr>
          <w:rFonts w:ascii="Times New Roman" w:hAnsi="Times New Roman" w:cs="Times New Roman"/>
          <w:sz w:val="24"/>
          <w:szCs w:val="24"/>
          <w:lang w:val="kk-KZ"/>
        </w:rPr>
        <w:t>етеринария ғылымдары университеті,</w:t>
      </w:r>
      <w:r>
        <w:rPr>
          <w:rFonts w:ascii="Times New Roman" w:hAnsi="Times New Roman" w:cs="Times New Roman"/>
          <w:sz w:val="24"/>
          <w:szCs w:val="24"/>
          <w:lang w:val="kk-KZ"/>
        </w:rPr>
        <w:t xml:space="preserve"> </w:t>
      </w:r>
      <w:r w:rsidRPr="00EF5A8A">
        <w:rPr>
          <w:rFonts w:ascii="Times New Roman" w:hAnsi="Times New Roman" w:cs="Times New Roman"/>
          <w:sz w:val="24"/>
          <w:szCs w:val="24"/>
          <w:lang w:val="kk-KZ"/>
        </w:rPr>
        <w:t>Матхура, Уттар-Прадеш</w:t>
      </w:r>
      <w:r w:rsidR="00472C33" w:rsidRPr="00472C33">
        <w:rPr>
          <w:rFonts w:ascii="Times New Roman" w:hAnsi="Times New Roman" w:cs="Times New Roman"/>
          <w:sz w:val="24"/>
          <w:szCs w:val="24"/>
          <w:lang w:val="kk-KZ"/>
        </w:rPr>
        <w:t>,</w:t>
      </w:r>
      <w:r w:rsidRPr="00EF5A8A">
        <w:rPr>
          <w:rFonts w:ascii="Times New Roman" w:hAnsi="Times New Roman" w:cs="Times New Roman"/>
          <w:sz w:val="24"/>
          <w:szCs w:val="24"/>
          <w:lang w:val="kk-KZ"/>
        </w:rPr>
        <w:t xml:space="preserve"> 281001, </w:t>
      </w:r>
      <w:r>
        <w:rPr>
          <w:rFonts w:ascii="Times New Roman" w:hAnsi="Times New Roman" w:cs="Times New Roman"/>
          <w:sz w:val="24"/>
          <w:szCs w:val="24"/>
          <w:lang w:val="kk-KZ"/>
        </w:rPr>
        <w:t>Үндістан</w:t>
      </w:r>
    </w:p>
    <w:p w14:paraId="182F2148" w14:textId="52F8C72D" w:rsidR="00EF5A8A" w:rsidRDefault="001F1E5C" w:rsidP="001F1E5C">
      <w:pPr>
        <w:jc w:val="both"/>
        <w:rPr>
          <w:rFonts w:ascii="Times New Roman" w:hAnsi="Times New Roman" w:cs="Times New Roman"/>
          <w:sz w:val="24"/>
          <w:szCs w:val="24"/>
          <w:lang w:val="kk-KZ"/>
        </w:rPr>
      </w:pPr>
      <w:r w:rsidRPr="001F1E5C">
        <w:rPr>
          <w:rFonts w:ascii="Times New Roman" w:hAnsi="Times New Roman" w:cs="Times New Roman"/>
          <w:sz w:val="24"/>
          <w:szCs w:val="24"/>
          <w:lang w:val="kk-KZ"/>
        </w:rPr>
        <w:t>Үй жануарларына арналған жоғары сапалы жем өнімдеріне сұраныстың артуы және қатаң қауіпсіздік стандарттарының қажеттілігі осы өнімдердің сапасын дәл және жылдам бағалай алатын технологияларды іздестіруге және дамытуға әкелді. Осы дамып келе жатқан талаптарға сәйкес келетін технологиялардың бірі - Imaging Analysis (IA) жүйелері, олар жем жасау үрдістерін автоматтандыру мен үнемділікті қамтамасыз етіп, анализ кезінде өнімді бұзбай талдауға мүмкіндік береді. Imaging Analysis (IA) жүйелері адамның көрнекі қабылдауын электронды түрде қайталайды, бұл кескіндерді дәл және тиімді бағалауға мүмкіндік береді. Кең ауқымды зерттеулер бұл жүйелердің мүмкіндіктерін ашып көрсетті және үй жануарларына арналған жем өнімдерін сараптауда және бағалауда тиімді екендігін дәлелдейді. Бұл шолу мақаласы компьютерлік көру жүйелері технологиясының негізгі құрамдас бөліктеріне тоқталады, сонымен бірге олардың артықшылықтары мен кемшіліктерін талқылайды. Оған қоса, ол кескіндерді өңдеу әдістерін зерттейді және үй жануарларына арналған жем өнімдерінің сапасын бағалаудағы соңғы жетістіктер мен әлеуетті қолданбалардың жан-жақты талдауын қамтамасыз етеді.</w:t>
      </w:r>
    </w:p>
    <w:p w14:paraId="2CFDD88C" w14:textId="0B189F93" w:rsidR="001F1E5C" w:rsidRPr="00EF5A8A" w:rsidRDefault="001F1E5C" w:rsidP="001F1E5C">
      <w:pPr>
        <w:jc w:val="both"/>
        <w:rPr>
          <w:rFonts w:ascii="Times New Roman" w:hAnsi="Times New Roman" w:cs="Times New Roman"/>
          <w:sz w:val="24"/>
          <w:szCs w:val="24"/>
          <w:lang w:val="kk-KZ"/>
        </w:rPr>
      </w:pPr>
      <w:r w:rsidRPr="007C7088">
        <w:rPr>
          <w:rFonts w:ascii="Times New Roman" w:hAnsi="Times New Roman" w:cs="Times New Roman"/>
          <w:b/>
          <w:bCs/>
          <w:sz w:val="24"/>
          <w:szCs w:val="24"/>
          <w:lang w:val="kk-KZ"/>
        </w:rPr>
        <w:lastRenderedPageBreak/>
        <w:t>Кілт сөздер:</w:t>
      </w:r>
      <w:r w:rsidRPr="001F1E5C">
        <w:rPr>
          <w:rFonts w:ascii="Times New Roman" w:hAnsi="Times New Roman" w:cs="Times New Roman"/>
          <w:sz w:val="24"/>
          <w:szCs w:val="24"/>
          <w:lang w:val="kk-KZ"/>
        </w:rPr>
        <w:t xml:space="preserve"> </w:t>
      </w:r>
      <w:r>
        <w:rPr>
          <w:rFonts w:ascii="Times New Roman" w:hAnsi="Times New Roman" w:cs="Times New Roman"/>
          <w:sz w:val="24"/>
          <w:szCs w:val="24"/>
          <w:lang w:val="kk-KZ"/>
        </w:rPr>
        <w:t>ү</w:t>
      </w:r>
      <w:r w:rsidRPr="001F1E5C">
        <w:rPr>
          <w:rFonts w:ascii="Times New Roman" w:hAnsi="Times New Roman" w:cs="Times New Roman"/>
          <w:sz w:val="24"/>
          <w:szCs w:val="24"/>
          <w:lang w:val="kk-KZ"/>
        </w:rPr>
        <w:t xml:space="preserve">й жануарларына арналған </w:t>
      </w:r>
      <w:r>
        <w:rPr>
          <w:rFonts w:ascii="Times New Roman" w:hAnsi="Times New Roman" w:cs="Times New Roman"/>
          <w:sz w:val="24"/>
          <w:szCs w:val="24"/>
          <w:lang w:val="kk-KZ"/>
        </w:rPr>
        <w:t>жем</w:t>
      </w:r>
      <w:r w:rsidRPr="001F1E5C">
        <w:rPr>
          <w:rFonts w:ascii="Times New Roman" w:hAnsi="Times New Roman" w:cs="Times New Roman"/>
          <w:sz w:val="24"/>
          <w:szCs w:val="24"/>
          <w:lang w:val="kk-KZ"/>
        </w:rPr>
        <w:t>, кескінді талдау (IA) жүйелері, сапаны бағалау</w:t>
      </w:r>
      <w:r>
        <w:rPr>
          <w:rFonts w:ascii="Times New Roman" w:hAnsi="Times New Roman" w:cs="Times New Roman"/>
          <w:sz w:val="24"/>
          <w:szCs w:val="24"/>
          <w:lang w:val="kk-KZ"/>
        </w:rPr>
        <w:t xml:space="preserve"> технологиялары</w:t>
      </w:r>
      <w:r w:rsidRPr="001F1E5C">
        <w:rPr>
          <w:rFonts w:ascii="Times New Roman" w:hAnsi="Times New Roman" w:cs="Times New Roman"/>
          <w:sz w:val="24"/>
          <w:szCs w:val="24"/>
          <w:lang w:val="kk-KZ"/>
        </w:rPr>
        <w:t>, автоматтандыру, кескінді өңдеу</w:t>
      </w:r>
    </w:p>
    <w:p w14:paraId="022AAD75" w14:textId="03224897" w:rsidR="00EA6F93" w:rsidRPr="0051494D" w:rsidRDefault="00EA6F93" w:rsidP="00EA6F93">
      <w:pPr>
        <w:jc w:val="center"/>
        <w:rPr>
          <w:rFonts w:ascii="Times New Roman" w:hAnsi="Times New Roman" w:cs="Times New Roman"/>
          <w:b/>
          <w:bCs/>
          <w:sz w:val="24"/>
          <w:szCs w:val="24"/>
          <w:lang w:val="kk-KZ"/>
        </w:rPr>
      </w:pPr>
      <w:r w:rsidRPr="0051494D">
        <w:rPr>
          <w:rFonts w:ascii="Times New Roman" w:hAnsi="Times New Roman" w:cs="Times New Roman"/>
          <w:b/>
          <w:bCs/>
          <w:sz w:val="24"/>
          <w:szCs w:val="24"/>
          <w:lang w:val="kk-KZ"/>
        </w:rPr>
        <w:t xml:space="preserve">Достижения технологии систем искусственного интеллекта - анализа изображений (IA) для комплексной оценки качества </w:t>
      </w:r>
      <w:r w:rsidR="00AA00A6">
        <w:rPr>
          <w:rFonts w:ascii="Times New Roman" w:hAnsi="Times New Roman" w:cs="Times New Roman"/>
          <w:b/>
          <w:bCs/>
          <w:sz w:val="24"/>
          <w:szCs w:val="24"/>
          <w:lang w:val="kk-KZ"/>
        </w:rPr>
        <w:t>кормов</w:t>
      </w:r>
      <w:r w:rsidRPr="0051494D">
        <w:rPr>
          <w:rFonts w:ascii="Times New Roman" w:hAnsi="Times New Roman" w:cs="Times New Roman"/>
          <w:b/>
          <w:bCs/>
          <w:sz w:val="24"/>
          <w:szCs w:val="24"/>
          <w:lang w:val="kk-KZ"/>
        </w:rPr>
        <w:t xml:space="preserve"> домашних животных</w:t>
      </w:r>
    </w:p>
    <w:p w14:paraId="6AF22446" w14:textId="4E765F88" w:rsidR="00EA6F93" w:rsidRPr="00EF5A8A" w:rsidRDefault="00EF5A8A" w:rsidP="00EA6F93">
      <w:pPr>
        <w:jc w:val="center"/>
        <w:rPr>
          <w:rFonts w:ascii="Times New Roman" w:hAnsi="Times New Roman" w:cs="Times New Roman"/>
          <w:sz w:val="24"/>
          <w:szCs w:val="24"/>
          <w:lang w:val="ru-RU"/>
        </w:rPr>
      </w:pPr>
      <w:r w:rsidRPr="0051494D">
        <w:rPr>
          <w:rFonts w:ascii="Times New Roman" w:hAnsi="Times New Roman" w:cs="Times New Roman"/>
          <w:sz w:val="24"/>
          <w:szCs w:val="24"/>
          <w:lang w:val="kk-KZ"/>
        </w:rPr>
        <w:t>Р</w:t>
      </w:r>
      <w:r>
        <w:rPr>
          <w:rFonts w:ascii="Times New Roman" w:hAnsi="Times New Roman" w:cs="Times New Roman"/>
          <w:sz w:val="24"/>
          <w:szCs w:val="24"/>
          <w:lang w:val="kk-KZ"/>
        </w:rPr>
        <w:t>и</w:t>
      </w:r>
      <w:r w:rsidRPr="0051494D">
        <w:rPr>
          <w:rFonts w:ascii="Times New Roman" w:hAnsi="Times New Roman" w:cs="Times New Roman"/>
          <w:sz w:val="24"/>
          <w:szCs w:val="24"/>
          <w:lang w:val="kk-KZ"/>
        </w:rPr>
        <w:t>ш</w:t>
      </w:r>
      <w:r>
        <w:rPr>
          <w:rFonts w:ascii="Times New Roman" w:hAnsi="Times New Roman" w:cs="Times New Roman"/>
          <w:sz w:val="24"/>
          <w:szCs w:val="24"/>
          <w:lang w:val="kk-KZ"/>
        </w:rPr>
        <w:t>а</w:t>
      </w:r>
      <w:r w:rsidRPr="0051494D">
        <w:rPr>
          <w:rFonts w:ascii="Times New Roman" w:hAnsi="Times New Roman" w:cs="Times New Roman"/>
          <w:sz w:val="24"/>
          <w:szCs w:val="24"/>
          <w:lang w:val="kk-KZ"/>
        </w:rPr>
        <w:t xml:space="preserve">в </w:t>
      </w:r>
      <w:r>
        <w:rPr>
          <w:rFonts w:ascii="Times New Roman" w:hAnsi="Times New Roman" w:cs="Times New Roman"/>
          <w:sz w:val="24"/>
          <w:szCs w:val="24"/>
          <w:lang w:val="kk-KZ"/>
        </w:rPr>
        <w:t>к</w:t>
      </w:r>
      <w:r w:rsidR="00EA6F93" w:rsidRPr="0051494D">
        <w:rPr>
          <w:rFonts w:ascii="Times New Roman" w:hAnsi="Times New Roman" w:cs="Times New Roman"/>
          <w:sz w:val="24"/>
          <w:szCs w:val="24"/>
          <w:lang w:val="kk-KZ"/>
        </w:rPr>
        <w:t xml:space="preserve">умар </w:t>
      </w:r>
      <w:r>
        <w:rPr>
          <w:rFonts w:ascii="Times New Roman" w:hAnsi="Times New Roman" w:cs="Times New Roman"/>
          <w:sz w:val="24"/>
          <w:szCs w:val="24"/>
          <w:lang w:val="kk-KZ"/>
        </w:rPr>
        <w:t>Шарма</w:t>
      </w:r>
    </w:p>
    <w:p w14:paraId="03085AAD" w14:textId="5CD30850" w:rsidR="00EA6F93" w:rsidRPr="0051494D" w:rsidRDefault="00EA6F93" w:rsidP="00EA6F93">
      <w:pPr>
        <w:jc w:val="center"/>
        <w:rPr>
          <w:rFonts w:ascii="Times New Roman" w:hAnsi="Times New Roman" w:cs="Times New Roman"/>
          <w:sz w:val="24"/>
          <w:szCs w:val="24"/>
          <w:lang w:val="kk-KZ"/>
        </w:rPr>
      </w:pPr>
      <w:r w:rsidRPr="0051494D">
        <w:rPr>
          <w:rFonts w:ascii="Times New Roman" w:hAnsi="Times New Roman" w:cs="Times New Roman"/>
          <w:sz w:val="24"/>
          <w:szCs w:val="24"/>
          <w:lang w:val="kk-KZ"/>
        </w:rPr>
        <w:t>Университет ветеринарных наук штата Уттар Прадеш Пандит Дин Даял Упадхьяя,</w:t>
      </w:r>
    </w:p>
    <w:p w14:paraId="3F0C65A4" w14:textId="3D474D39" w:rsidR="00EA6F93" w:rsidRPr="0051494D" w:rsidRDefault="00EA6F93" w:rsidP="00EA6F93">
      <w:pPr>
        <w:jc w:val="center"/>
        <w:rPr>
          <w:rFonts w:ascii="Times New Roman" w:hAnsi="Times New Roman" w:cs="Times New Roman"/>
          <w:sz w:val="24"/>
          <w:szCs w:val="24"/>
          <w:lang w:val="kk-KZ"/>
        </w:rPr>
      </w:pPr>
      <w:r w:rsidRPr="0051494D">
        <w:rPr>
          <w:rFonts w:ascii="Times New Roman" w:hAnsi="Times New Roman" w:cs="Times New Roman"/>
          <w:sz w:val="24"/>
          <w:szCs w:val="24"/>
          <w:lang w:val="kk-KZ"/>
        </w:rPr>
        <w:t>Матхура, Уттар-Прадеш</w:t>
      </w:r>
      <w:r w:rsidR="00472C33" w:rsidRPr="00B644D9">
        <w:rPr>
          <w:rFonts w:ascii="Times New Roman" w:hAnsi="Times New Roman" w:cs="Times New Roman"/>
          <w:sz w:val="24"/>
          <w:szCs w:val="24"/>
          <w:lang w:val="kk-KZ"/>
        </w:rPr>
        <w:t>,</w:t>
      </w:r>
      <w:r w:rsidRPr="0051494D">
        <w:rPr>
          <w:rFonts w:ascii="Times New Roman" w:hAnsi="Times New Roman" w:cs="Times New Roman"/>
          <w:sz w:val="24"/>
          <w:szCs w:val="24"/>
          <w:lang w:val="kk-KZ"/>
        </w:rPr>
        <w:t xml:space="preserve"> 281001, Индия</w:t>
      </w:r>
    </w:p>
    <w:p w14:paraId="4FB94ECD" w14:textId="6569C927" w:rsidR="0051494D" w:rsidRDefault="0051494D" w:rsidP="0051494D">
      <w:pPr>
        <w:jc w:val="both"/>
        <w:rPr>
          <w:rFonts w:ascii="Times New Roman" w:hAnsi="Times New Roman" w:cs="Times New Roman"/>
          <w:sz w:val="24"/>
          <w:szCs w:val="24"/>
          <w:lang w:val="kk-KZ"/>
        </w:rPr>
      </w:pPr>
      <w:r w:rsidRPr="0051494D">
        <w:rPr>
          <w:rFonts w:ascii="Times New Roman" w:hAnsi="Times New Roman" w:cs="Times New Roman"/>
          <w:sz w:val="24"/>
          <w:szCs w:val="24"/>
          <w:lang w:val="kk-KZ"/>
        </w:rPr>
        <w:t xml:space="preserve">Растущий спрос на высококачественные корма для домашних животных и необходимость соблюдения строгих стандартов безопасности привели к поиску и разработке технологий, позволяющих точно и быстро оценить качество этих продуктов. Одной из таких технологий являются системы Imaging Analysis (IA), которые </w:t>
      </w:r>
      <w:r w:rsidR="00722609">
        <w:rPr>
          <w:rFonts w:ascii="Times New Roman" w:hAnsi="Times New Roman" w:cs="Times New Roman"/>
          <w:sz w:val="24"/>
          <w:szCs w:val="24"/>
          <w:lang w:val="kk-KZ"/>
        </w:rPr>
        <w:t xml:space="preserve">не требуют измельчения </w:t>
      </w:r>
      <w:r w:rsidR="0025382C">
        <w:rPr>
          <w:rFonts w:ascii="Times New Roman" w:hAnsi="Times New Roman" w:cs="Times New Roman"/>
          <w:sz w:val="24"/>
          <w:szCs w:val="24"/>
          <w:lang w:val="kk-KZ"/>
        </w:rPr>
        <w:t xml:space="preserve">продукта </w:t>
      </w:r>
      <w:r w:rsidR="00722609">
        <w:rPr>
          <w:rFonts w:ascii="Times New Roman" w:hAnsi="Times New Roman" w:cs="Times New Roman"/>
          <w:sz w:val="24"/>
          <w:szCs w:val="24"/>
          <w:lang w:val="kk-KZ"/>
        </w:rPr>
        <w:t xml:space="preserve">для анализа, </w:t>
      </w:r>
      <w:r w:rsidRPr="0051494D">
        <w:rPr>
          <w:rFonts w:ascii="Times New Roman" w:hAnsi="Times New Roman" w:cs="Times New Roman"/>
          <w:sz w:val="24"/>
          <w:szCs w:val="24"/>
          <w:lang w:val="kk-KZ"/>
        </w:rPr>
        <w:t>обеспечивают автоматизацию</w:t>
      </w:r>
      <w:r w:rsidR="0025382C">
        <w:rPr>
          <w:rFonts w:ascii="Times New Roman" w:hAnsi="Times New Roman" w:cs="Times New Roman"/>
          <w:sz w:val="24"/>
          <w:szCs w:val="24"/>
          <w:lang w:val="kk-KZ"/>
        </w:rPr>
        <w:t xml:space="preserve"> и</w:t>
      </w:r>
      <w:r w:rsidRPr="0051494D">
        <w:rPr>
          <w:rFonts w:ascii="Times New Roman" w:hAnsi="Times New Roman" w:cs="Times New Roman"/>
          <w:sz w:val="24"/>
          <w:szCs w:val="24"/>
          <w:lang w:val="kk-KZ"/>
        </w:rPr>
        <w:t xml:space="preserve"> экономическую эффективность для удовлетворения этих растущих требований. Системы анализа изображений (IA) электронно воспроизводят визуальное восприятие человека, обеспечивая точную и эффективную оценку изображений. Обширные исследования выявили их потенциал и продемонстрировали успешное применение для проверки и сортировки кормов для домашних животных. В этом обзоре представлены фундаментальные компоненты систем</w:t>
      </w:r>
      <w:r w:rsidR="00722609">
        <w:rPr>
          <w:rFonts w:ascii="Times New Roman" w:hAnsi="Times New Roman" w:cs="Times New Roman"/>
          <w:sz w:val="24"/>
          <w:szCs w:val="24"/>
          <w:lang w:val="kk-KZ"/>
        </w:rPr>
        <w:t>ы</w:t>
      </w:r>
      <w:r w:rsidRPr="0051494D">
        <w:rPr>
          <w:rFonts w:ascii="Times New Roman" w:hAnsi="Times New Roman" w:cs="Times New Roman"/>
          <w:sz w:val="24"/>
          <w:szCs w:val="24"/>
          <w:lang w:val="kk-KZ"/>
        </w:rPr>
        <w:t xml:space="preserve"> </w:t>
      </w:r>
      <w:r w:rsidR="00722609" w:rsidRPr="00722609">
        <w:rPr>
          <w:rFonts w:ascii="Times New Roman" w:hAnsi="Times New Roman" w:cs="Times New Roman"/>
          <w:sz w:val="24"/>
          <w:szCs w:val="24"/>
          <w:lang w:val="kk-KZ"/>
        </w:rPr>
        <w:t>Imaging Analysis</w:t>
      </w:r>
      <w:r w:rsidRPr="0051494D">
        <w:rPr>
          <w:rFonts w:ascii="Times New Roman" w:hAnsi="Times New Roman" w:cs="Times New Roman"/>
          <w:sz w:val="24"/>
          <w:szCs w:val="24"/>
          <w:lang w:val="kk-KZ"/>
        </w:rPr>
        <w:t>, а также рассмотрены их преимущества и недостатки. Кроме того, в статье рассматриваются методы обработки изображений и дается всесторонний анализ последних достижений и потенциальных возможностей их применения для оценки качества кормов для домашних животных.</w:t>
      </w:r>
    </w:p>
    <w:p w14:paraId="2656D1FC" w14:textId="1DB8F6CF" w:rsidR="001F1E5C" w:rsidRPr="0051494D" w:rsidRDefault="001F1E5C" w:rsidP="0051494D">
      <w:pPr>
        <w:jc w:val="both"/>
        <w:rPr>
          <w:rFonts w:ascii="Times New Roman" w:hAnsi="Times New Roman" w:cs="Times New Roman"/>
          <w:sz w:val="24"/>
          <w:szCs w:val="24"/>
          <w:lang w:val="kk-KZ"/>
        </w:rPr>
      </w:pPr>
      <w:r w:rsidRPr="007C7088">
        <w:rPr>
          <w:rFonts w:ascii="Times New Roman" w:hAnsi="Times New Roman" w:cs="Times New Roman"/>
          <w:b/>
          <w:bCs/>
          <w:sz w:val="24"/>
          <w:szCs w:val="24"/>
          <w:lang w:val="kk-KZ"/>
        </w:rPr>
        <w:t>Ключевые слова:</w:t>
      </w:r>
      <w:r w:rsidRPr="001F1E5C">
        <w:rPr>
          <w:rFonts w:ascii="Times New Roman" w:hAnsi="Times New Roman" w:cs="Times New Roman"/>
          <w:sz w:val="24"/>
          <w:szCs w:val="24"/>
          <w:lang w:val="kk-KZ"/>
        </w:rPr>
        <w:t xml:space="preserve"> корм для домашних животных, системы анализа изображений (IA), технологии оценки качества, автоматизация, обработка изображений.</w:t>
      </w:r>
    </w:p>
    <w:p w14:paraId="23AF2B4B" w14:textId="47AB106F" w:rsidR="005900F6" w:rsidRPr="0051494D" w:rsidRDefault="005900F6" w:rsidP="00D45683">
      <w:pPr>
        <w:jc w:val="both"/>
        <w:rPr>
          <w:rFonts w:ascii="Times New Roman" w:hAnsi="Times New Roman" w:cs="Times New Roman"/>
          <w:sz w:val="24"/>
          <w:szCs w:val="24"/>
        </w:rPr>
      </w:pPr>
      <w:r w:rsidRPr="0051494D">
        <w:rPr>
          <w:rFonts w:ascii="Times New Roman" w:hAnsi="Times New Roman" w:cs="Times New Roman"/>
          <w:b/>
          <w:bCs/>
          <w:sz w:val="24"/>
          <w:szCs w:val="24"/>
        </w:rPr>
        <w:t xml:space="preserve">Introduction </w:t>
      </w:r>
    </w:p>
    <w:p w14:paraId="785730B3" w14:textId="6EB8CB00" w:rsidR="00D45683" w:rsidRPr="0051494D" w:rsidRDefault="005900F6" w:rsidP="00D45683">
      <w:pPr>
        <w:jc w:val="both"/>
        <w:rPr>
          <w:rFonts w:ascii="Times New Roman" w:hAnsi="Times New Roman" w:cs="Times New Roman"/>
          <w:sz w:val="24"/>
          <w:szCs w:val="24"/>
        </w:rPr>
      </w:pPr>
      <w:r w:rsidRPr="0051494D">
        <w:rPr>
          <w:rFonts w:ascii="Times New Roman" w:hAnsi="Times New Roman" w:cs="Times New Roman"/>
          <w:sz w:val="24"/>
          <w:szCs w:val="24"/>
        </w:rPr>
        <w:t>The surge in global demand for pet food products arises from a convergence of factors, including rising per capita income levels, a heightened understanding of pet nutrition</w:t>
      </w:r>
      <w:r w:rsidR="0051494D" w:rsidRPr="0051494D">
        <w:rPr>
          <w:rFonts w:ascii="Times New Roman" w:hAnsi="Times New Roman" w:cs="Times New Roman"/>
          <w:sz w:val="24"/>
          <w:szCs w:val="24"/>
          <w:lang w:val="kk-KZ"/>
        </w:rPr>
        <w:t xml:space="preserve"> </w:t>
      </w:r>
      <w:r w:rsidR="002F14D4" w:rsidRPr="0051494D">
        <w:rPr>
          <w:rFonts w:ascii="Times New Roman" w:hAnsi="Times New Roman" w:cs="Times New Roman"/>
          <w:sz w:val="24"/>
          <w:szCs w:val="24"/>
        </w:rPr>
        <w:t>[1,2,3]</w:t>
      </w:r>
      <w:r w:rsidRPr="0051494D">
        <w:rPr>
          <w:rFonts w:ascii="Times New Roman" w:hAnsi="Times New Roman" w:cs="Times New Roman"/>
          <w:sz w:val="24"/>
          <w:szCs w:val="24"/>
        </w:rPr>
        <w:t>, and evolving societal lifestyles. This increased demand underscores the critical importance of ensuring the quality and safety of pet food to protect the health and well-being of companion animals. Despite significant advancements in scientific and technological realms, the pet food industry grapples with persistent challenges related to food safety, which have been further exacerbated by recent events such as the COVID-19 pandemic</w:t>
      </w:r>
      <w:r w:rsidR="0051494D" w:rsidRPr="0051494D">
        <w:rPr>
          <w:rFonts w:ascii="Times New Roman" w:hAnsi="Times New Roman" w:cs="Times New Roman"/>
          <w:sz w:val="24"/>
          <w:szCs w:val="24"/>
          <w:lang w:val="kk-KZ"/>
        </w:rPr>
        <w:t xml:space="preserve"> </w:t>
      </w:r>
      <w:r w:rsidR="008C4B99" w:rsidRPr="0051494D">
        <w:rPr>
          <w:rFonts w:ascii="Times New Roman" w:hAnsi="Times New Roman" w:cs="Times New Roman"/>
          <w:sz w:val="24"/>
          <w:szCs w:val="24"/>
        </w:rPr>
        <w:t>[4,5]</w:t>
      </w:r>
      <w:r w:rsidRPr="0051494D">
        <w:rPr>
          <w:rFonts w:ascii="Times New Roman" w:hAnsi="Times New Roman" w:cs="Times New Roman"/>
          <w:sz w:val="24"/>
          <w:szCs w:val="24"/>
        </w:rPr>
        <w:t>. These challenges serve as a stark reminder of the crucial necessity to maintain a pristine food environment that supports the health and vitality of both human and animal populations. Efforts to address these challenges require ongoing vigilance, research, and innovation to uphold the highest standards of pet food safety and quality assurance</w:t>
      </w:r>
      <w:r w:rsidR="001E1280">
        <w:rPr>
          <w:rFonts w:ascii="Times New Roman" w:hAnsi="Times New Roman" w:cs="Times New Roman"/>
          <w:sz w:val="24"/>
          <w:szCs w:val="24"/>
          <w:lang w:val="kk-KZ"/>
        </w:rPr>
        <w:t xml:space="preserve"> </w:t>
      </w:r>
      <w:r w:rsidR="008C4B99" w:rsidRPr="0051494D">
        <w:rPr>
          <w:rFonts w:ascii="Times New Roman" w:hAnsi="Times New Roman" w:cs="Times New Roman"/>
          <w:sz w:val="24"/>
          <w:szCs w:val="24"/>
        </w:rPr>
        <w:t>[6,7]</w:t>
      </w:r>
      <w:r w:rsidRPr="0051494D">
        <w:rPr>
          <w:rFonts w:ascii="Times New Roman" w:hAnsi="Times New Roman" w:cs="Times New Roman"/>
          <w:sz w:val="24"/>
          <w:szCs w:val="24"/>
        </w:rPr>
        <w:t>.</w:t>
      </w:r>
    </w:p>
    <w:p w14:paraId="139116A1" w14:textId="7EAB921C" w:rsidR="005900F6" w:rsidRPr="0051494D" w:rsidRDefault="005900F6" w:rsidP="005900F6">
      <w:pPr>
        <w:jc w:val="both"/>
        <w:rPr>
          <w:rFonts w:ascii="Times New Roman" w:hAnsi="Times New Roman" w:cs="Times New Roman"/>
          <w:sz w:val="24"/>
          <w:szCs w:val="24"/>
        </w:rPr>
      </w:pPr>
      <w:r w:rsidRPr="0051494D">
        <w:rPr>
          <w:rFonts w:ascii="Times New Roman" w:hAnsi="Times New Roman" w:cs="Times New Roman"/>
          <w:sz w:val="24"/>
          <w:szCs w:val="24"/>
        </w:rPr>
        <w:t xml:space="preserve">In addition to microbial contamination, other factors such as cross-contamination from equipment and improper storage conditions can also pose risks to pet food safety. The implementation of robust quality control measures throughout the production process is essential to mitigate these </w:t>
      </w:r>
      <w:r w:rsidRPr="0051494D">
        <w:rPr>
          <w:rFonts w:ascii="Times New Roman" w:hAnsi="Times New Roman" w:cs="Times New Roman"/>
          <w:sz w:val="24"/>
          <w:szCs w:val="24"/>
        </w:rPr>
        <w:lastRenderedPageBreak/>
        <w:t>risks effectively</w:t>
      </w:r>
      <w:r w:rsidR="0051494D" w:rsidRPr="0051494D">
        <w:rPr>
          <w:rFonts w:ascii="Times New Roman" w:hAnsi="Times New Roman" w:cs="Times New Roman"/>
          <w:sz w:val="24"/>
          <w:szCs w:val="24"/>
          <w:lang w:val="kk-KZ"/>
        </w:rPr>
        <w:t xml:space="preserve"> </w:t>
      </w:r>
      <w:r w:rsidR="008C4B99" w:rsidRPr="0051494D">
        <w:rPr>
          <w:rFonts w:ascii="Times New Roman" w:hAnsi="Times New Roman" w:cs="Times New Roman"/>
          <w:sz w:val="24"/>
          <w:szCs w:val="24"/>
        </w:rPr>
        <w:t>[8]</w:t>
      </w:r>
      <w:r w:rsidRPr="0051494D">
        <w:rPr>
          <w:rFonts w:ascii="Times New Roman" w:hAnsi="Times New Roman" w:cs="Times New Roman"/>
          <w:sz w:val="24"/>
          <w:szCs w:val="24"/>
        </w:rPr>
        <w:t>. Automation technologies not only streamline production processes but also enable real-time monitoring and control, allowing for timely intervention in case of any deviations from quality standards. Furthermore, automation technologies offer benefits beyond food safety, including increased efficiency, consistency, and productivity</w:t>
      </w:r>
      <w:r w:rsidR="0051494D" w:rsidRPr="0051494D">
        <w:rPr>
          <w:rFonts w:ascii="Times New Roman" w:hAnsi="Times New Roman" w:cs="Times New Roman"/>
          <w:sz w:val="24"/>
          <w:szCs w:val="24"/>
          <w:lang w:val="kk-KZ"/>
        </w:rPr>
        <w:t xml:space="preserve"> </w:t>
      </w:r>
      <w:r w:rsidR="008C4B99" w:rsidRPr="0051494D">
        <w:rPr>
          <w:rFonts w:ascii="Times New Roman" w:hAnsi="Times New Roman" w:cs="Times New Roman"/>
          <w:sz w:val="24"/>
          <w:szCs w:val="24"/>
        </w:rPr>
        <w:t>[9]</w:t>
      </w:r>
      <w:r w:rsidRPr="0051494D">
        <w:rPr>
          <w:rFonts w:ascii="Times New Roman" w:hAnsi="Times New Roman" w:cs="Times New Roman"/>
          <w:sz w:val="24"/>
          <w:szCs w:val="24"/>
        </w:rPr>
        <w:t>. By reducing manual labor and human error, manufacturers can improve overall product quality and reduce costs associated with recalls or product defects. Additionally, automation facilitates traceability and transparency in the supply chain, which is crucial for ensuring product integrity and meeting regulatory requirements. As the pet food industry continues to evolve and innovate, the adoption of advanced automation technologies will likely become more widespread. Continued investment in research and development, coupled with collaboration between industry stakeholders and regulatory agencies, will further drive advancements in pet food safety and quality assurance. Ultimately, the integration of automation technologies holds the potential to revolutionize the way pet food products are manufactured, ensuring the highest standards of safety and quality for companion animals worldwide</w:t>
      </w:r>
      <w:r w:rsidR="0051494D" w:rsidRPr="0051494D">
        <w:rPr>
          <w:rFonts w:ascii="Times New Roman" w:hAnsi="Times New Roman" w:cs="Times New Roman"/>
          <w:sz w:val="24"/>
          <w:szCs w:val="24"/>
          <w:lang w:val="kk-KZ"/>
        </w:rPr>
        <w:t xml:space="preserve"> </w:t>
      </w:r>
      <w:r w:rsidR="008C4B99" w:rsidRPr="0051494D">
        <w:rPr>
          <w:rFonts w:ascii="Times New Roman" w:hAnsi="Times New Roman" w:cs="Times New Roman"/>
          <w:sz w:val="24"/>
          <w:szCs w:val="24"/>
        </w:rPr>
        <w:t>[10]</w:t>
      </w:r>
      <w:r w:rsidRPr="0051494D">
        <w:rPr>
          <w:rFonts w:ascii="Times New Roman" w:hAnsi="Times New Roman" w:cs="Times New Roman"/>
          <w:sz w:val="24"/>
          <w:szCs w:val="24"/>
        </w:rPr>
        <w:t>. The shift towards non-destructive evaluation methodologies in the pet food industry reflects a broader trend towards more efficient and objective quality assessment practices. These non-destructive techniques leverage advancements in technology to analyze visual attributes such as color, shape, and texture, providing valuable insights into product quality without altering or damaging the sample. This approach not only reduces waste but also allows for real-time monitoring of product quality throughout the production process.</w:t>
      </w:r>
    </w:p>
    <w:p w14:paraId="0E8A34F4" w14:textId="17DBE681" w:rsidR="005900F6" w:rsidRPr="0051494D" w:rsidRDefault="005900F6" w:rsidP="005900F6">
      <w:pPr>
        <w:jc w:val="both"/>
        <w:rPr>
          <w:rFonts w:ascii="Times New Roman" w:hAnsi="Times New Roman" w:cs="Times New Roman"/>
          <w:sz w:val="24"/>
          <w:szCs w:val="24"/>
        </w:rPr>
      </w:pPr>
      <w:r w:rsidRPr="0051494D">
        <w:rPr>
          <w:rFonts w:ascii="Times New Roman" w:hAnsi="Times New Roman" w:cs="Times New Roman"/>
          <w:sz w:val="24"/>
          <w:szCs w:val="24"/>
        </w:rPr>
        <w:t>In contrast, traditional invasive testing modalities, while effective, are often labor-intensive and subjective, relying on human sensory analysis to assess product quality. Furthermore, these methods can be time-consuming and may require extensive sample preparation, leading to delays in production and increased costs</w:t>
      </w:r>
      <w:r w:rsidR="0051494D" w:rsidRPr="0051494D">
        <w:rPr>
          <w:rFonts w:ascii="Times New Roman" w:hAnsi="Times New Roman" w:cs="Times New Roman"/>
          <w:sz w:val="24"/>
          <w:szCs w:val="24"/>
          <w:lang w:val="kk-KZ"/>
        </w:rPr>
        <w:t xml:space="preserve"> </w:t>
      </w:r>
      <w:r w:rsidR="008C4B99" w:rsidRPr="0051494D">
        <w:rPr>
          <w:rFonts w:ascii="Times New Roman" w:hAnsi="Times New Roman" w:cs="Times New Roman"/>
          <w:sz w:val="24"/>
          <w:szCs w:val="24"/>
        </w:rPr>
        <w:t>[11]</w:t>
      </w:r>
      <w:r w:rsidRPr="0051494D">
        <w:rPr>
          <w:rFonts w:ascii="Times New Roman" w:hAnsi="Times New Roman" w:cs="Times New Roman"/>
          <w:sz w:val="24"/>
          <w:szCs w:val="24"/>
        </w:rPr>
        <w:t>. By transitioning towards non-destructive evaluation techniques, manufacturers can streamline quality control processes and improve overall efficiency without compromising accuracy or reliability. Chemical and instrumental approaches, while offering heightened accuracy, also come with their own set of challenges. These methods often require specialized equipment and expertise, making them inaccessible to smaller manufacturers or those operating on a limited budget. Additionally, the use of chemicals and solvents in these analyses can pose environmental and health risks, further underscoring the importance of exploring alternative, non-destructive evaluation methodologies</w:t>
      </w:r>
      <w:r w:rsidR="0051494D" w:rsidRPr="0051494D">
        <w:rPr>
          <w:rFonts w:ascii="Times New Roman" w:hAnsi="Times New Roman" w:cs="Times New Roman"/>
          <w:sz w:val="24"/>
          <w:szCs w:val="24"/>
          <w:lang w:val="kk-KZ"/>
        </w:rPr>
        <w:t xml:space="preserve"> </w:t>
      </w:r>
      <w:r w:rsidR="008C4B99" w:rsidRPr="0051494D">
        <w:rPr>
          <w:rFonts w:ascii="Times New Roman" w:hAnsi="Times New Roman" w:cs="Times New Roman"/>
          <w:sz w:val="24"/>
          <w:szCs w:val="24"/>
        </w:rPr>
        <w:t>[12]</w:t>
      </w:r>
      <w:r w:rsidRPr="0051494D">
        <w:rPr>
          <w:rFonts w:ascii="Times New Roman" w:hAnsi="Times New Roman" w:cs="Times New Roman"/>
          <w:sz w:val="24"/>
          <w:szCs w:val="24"/>
        </w:rPr>
        <w:t>. Overall, the adoption of non-destructive evaluation techniques represents a significant step forward in the pet food industry, enabling manufacturers to meet the growing demand for premium-grade and safe products while ensuring efficiency, sustainability, and cost-effectiveness. As technology continues to advance, further innovations in non-destructive testing methods are expected to drive continued improvements in pet food quality assessment and production processes.</w:t>
      </w:r>
    </w:p>
    <w:p w14:paraId="5878704F" w14:textId="5810FBF2" w:rsidR="005900F6" w:rsidRPr="0051494D" w:rsidRDefault="005900F6" w:rsidP="005900F6">
      <w:pPr>
        <w:jc w:val="both"/>
        <w:rPr>
          <w:rFonts w:ascii="Times New Roman" w:hAnsi="Times New Roman" w:cs="Times New Roman"/>
          <w:sz w:val="24"/>
          <w:szCs w:val="24"/>
        </w:rPr>
      </w:pPr>
      <w:r w:rsidRPr="0051494D">
        <w:rPr>
          <w:rFonts w:ascii="Times New Roman" w:hAnsi="Times New Roman" w:cs="Times New Roman"/>
          <w:sz w:val="24"/>
          <w:szCs w:val="24"/>
        </w:rPr>
        <w:t xml:space="preserve">Furthermore, this paper seeks to elucidate the potential synergies between </w:t>
      </w:r>
      <w:r w:rsidR="003606A5" w:rsidRPr="0051494D">
        <w:rPr>
          <w:rFonts w:ascii="Times New Roman" w:hAnsi="Times New Roman" w:cs="Times New Roman"/>
          <w:sz w:val="24"/>
          <w:szCs w:val="24"/>
        </w:rPr>
        <w:t xml:space="preserve">Imaging Analysis (IA) systems </w:t>
      </w:r>
      <w:r w:rsidRPr="0051494D">
        <w:rPr>
          <w:rFonts w:ascii="Times New Roman" w:hAnsi="Times New Roman" w:cs="Times New Roman"/>
          <w:sz w:val="24"/>
          <w:szCs w:val="24"/>
        </w:rPr>
        <w:t xml:space="preserve">and other cutting-edge technologies in pet food quality assessment. By exploring interdisciplinary approaches and novel applications, we aim to uncover new insights and opportunities for improving food safety and quality assurance practices. Through collaboration with experts across various fields, including food science, engineering, and computer science, we can harness the full potential of these technologies to address complex challenges in pet food production. Moreover, this review will delve into the practical implications of implementing </w:t>
      </w:r>
      <w:r w:rsidR="00701DCD" w:rsidRPr="0051494D">
        <w:rPr>
          <w:rFonts w:ascii="Times New Roman" w:hAnsi="Times New Roman" w:cs="Times New Roman"/>
          <w:sz w:val="24"/>
          <w:szCs w:val="24"/>
        </w:rPr>
        <w:lastRenderedPageBreak/>
        <w:t xml:space="preserve">Imaging Analysis (IA) systems </w:t>
      </w:r>
      <w:r w:rsidRPr="0051494D">
        <w:rPr>
          <w:rFonts w:ascii="Times New Roman" w:hAnsi="Times New Roman" w:cs="Times New Roman"/>
          <w:sz w:val="24"/>
          <w:szCs w:val="24"/>
        </w:rPr>
        <w:t>and allied technologies in real-world pet food manufacturing settings. By examining case studies and success stories, we can glean valuable lessons and best practices for optimizing the integration of these technologies into existing production processes. This practical perspective will provide invaluable guidance to industry stakeholders seeking to enhance their quality control measures and meet the evolving demands of the market.</w:t>
      </w:r>
    </w:p>
    <w:p w14:paraId="3FE36B4E" w14:textId="78823B1B" w:rsidR="005900F6" w:rsidRPr="0051494D" w:rsidRDefault="005900F6" w:rsidP="005900F6">
      <w:pPr>
        <w:jc w:val="both"/>
        <w:rPr>
          <w:rFonts w:ascii="Times New Roman" w:hAnsi="Times New Roman" w:cs="Times New Roman"/>
          <w:sz w:val="24"/>
          <w:szCs w:val="24"/>
        </w:rPr>
      </w:pPr>
      <w:r w:rsidRPr="0051494D">
        <w:rPr>
          <w:rFonts w:ascii="Times New Roman" w:hAnsi="Times New Roman" w:cs="Times New Roman"/>
          <w:sz w:val="24"/>
          <w:szCs w:val="24"/>
        </w:rPr>
        <w:t xml:space="preserve">Additionally, this paper will explore the regulatory landscape surrounding pet food quality assessment and the role of technological advancements in shaping industry standards. By staying abreast of regulatory developments and compliance requirements, manufacturers can ensure that their products meet the highest safety and quality standards. Furthermore, we will examine the potential challenges and barriers to adoption associated with implementing </w:t>
      </w:r>
      <w:r w:rsidR="00701DCD" w:rsidRPr="0051494D">
        <w:rPr>
          <w:rFonts w:ascii="Times New Roman" w:hAnsi="Times New Roman" w:cs="Times New Roman"/>
          <w:sz w:val="24"/>
          <w:szCs w:val="24"/>
        </w:rPr>
        <w:t xml:space="preserve">Imaging Analysis (IA) systems </w:t>
      </w:r>
      <w:r w:rsidRPr="0051494D">
        <w:rPr>
          <w:rFonts w:ascii="Times New Roman" w:hAnsi="Times New Roman" w:cs="Times New Roman"/>
          <w:sz w:val="24"/>
          <w:szCs w:val="24"/>
        </w:rPr>
        <w:t>and other advanced technologies, as well as strategies for overcoming these obstacles</w:t>
      </w:r>
      <w:r w:rsidR="0051494D" w:rsidRPr="0051494D">
        <w:rPr>
          <w:rFonts w:ascii="Times New Roman" w:hAnsi="Times New Roman" w:cs="Times New Roman"/>
          <w:sz w:val="24"/>
          <w:szCs w:val="24"/>
          <w:lang w:val="kk-KZ"/>
        </w:rPr>
        <w:t xml:space="preserve"> </w:t>
      </w:r>
      <w:r w:rsidR="008C4B99" w:rsidRPr="0051494D">
        <w:rPr>
          <w:rFonts w:ascii="Times New Roman" w:hAnsi="Times New Roman" w:cs="Times New Roman"/>
          <w:sz w:val="24"/>
          <w:szCs w:val="24"/>
        </w:rPr>
        <w:t>[13]</w:t>
      </w:r>
      <w:r w:rsidRPr="0051494D">
        <w:rPr>
          <w:rFonts w:ascii="Times New Roman" w:hAnsi="Times New Roman" w:cs="Times New Roman"/>
          <w:sz w:val="24"/>
          <w:szCs w:val="24"/>
        </w:rPr>
        <w:t xml:space="preserve">. In conclusion, this paper endeavors to provide a comprehensive overview of the current state of pet food quality assessment and the role of </w:t>
      </w:r>
      <w:r w:rsidR="00701DCD" w:rsidRPr="0051494D">
        <w:rPr>
          <w:rFonts w:ascii="Times New Roman" w:hAnsi="Times New Roman" w:cs="Times New Roman"/>
          <w:sz w:val="24"/>
          <w:szCs w:val="24"/>
        </w:rPr>
        <w:t xml:space="preserve">Imaging Analysis (IA) systems </w:t>
      </w:r>
      <w:r w:rsidRPr="0051494D">
        <w:rPr>
          <w:rFonts w:ascii="Times New Roman" w:hAnsi="Times New Roman" w:cs="Times New Roman"/>
          <w:sz w:val="24"/>
          <w:szCs w:val="24"/>
        </w:rPr>
        <w:t>and allied technologies in driving innovation in this field. By fostering collaboration, sharing knowledge, and promoting technological advancements, we can work towards a future where pet food products are not only safe and nutritious but also sustainable and ethically produced.</w:t>
      </w:r>
    </w:p>
    <w:p w14:paraId="6E593218" w14:textId="629D4BC5" w:rsidR="00EA6F93" w:rsidRPr="0051494D" w:rsidRDefault="00EA6F93" w:rsidP="005900F6">
      <w:pPr>
        <w:jc w:val="both"/>
        <w:rPr>
          <w:rFonts w:ascii="Times New Roman" w:hAnsi="Times New Roman" w:cs="Times New Roman"/>
          <w:sz w:val="24"/>
          <w:szCs w:val="24"/>
        </w:rPr>
      </w:pPr>
      <w:r w:rsidRPr="0051494D">
        <w:rPr>
          <w:rFonts w:ascii="Times New Roman" w:hAnsi="Times New Roman" w:cs="Times New Roman"/>
          <w:noProof/>
          <w:sz w:val="24"/>
          <w:szCs w:val="24"/>
        </w:rPr>
        <w:drawing>
          <wp:inline distT="0" distB="0" distL="0" distR="0" wp14:anchorId="77C2BAF9" wp14:editId="132DE455">
            <wp:extent cx="5944235" cy="416369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4235" cy="4163695"/>
                    </a:xfrm>
                    <a:prstGeom prst="rect">
                      <a:avLst/>
                    </a:prstGeom>
                    <a:noFill/>
                  </pic:spPr>
                </pic:pic>
              </a:graphicData>
            </a:graphic>
          </wp:inline>
        </w:drawing>
      </w:r>
    </w:p>
    <w:p w14:paraId="373F1D3D" w14:textId="147E49CD" w:rsidR="00787A7A" w:rsidRPr="0051494D" w:rsidRDefault="00787A7A" w:rsidP="00787A7A">
      <w:pPr>
        <w:jc w:val="both"/>
        <w:rPr>
          <w:rFonts w:ascii="Times New Roman" w:hAnsi="Times New Roman" w:cs="Times New Roman"/>
          <w:b/>
          <w:bCs/>
          <w:sz w:val="24"/>
          <w:szCs w:val="24"/>
        </w:rPr>
      </w:pPr>
      <w:r w:rsidRPr="0051494D">
        <w:rPr>
          <w:rFonts w:ascii="Times New Roman" w:hAnsi="Times New Roman" w:cs="Times New Roman"/>
          <w:b/>
          <w:bCs/>
          <w:sz w:val="24"/>
          <w:szCs w:val="24"/>
        </w:rPr>
        <w:t>Imaging Analysis (IA) systems</w:t>
      </w:r>
      <w:r w:rsidR="00472C33">
        <w:rPr>
          <w:rFonts w:ascii="Times New Roman" w:hAnsi="Times New Roman" w:cs="Times New Roman"/>
          <w:b/>
          <w:bCs/>
          <w:sz w:val="24"/>
          <w:szCs w:val="24"/>
        </w:rPr>
        <w:t xml:space="preserve"> technology</w:t>
      </w:r>
    </w:p>
    <w:p w14:paraId="13F05288" w14:textId="057BC6B2" w:rsidR="00587FB1" w:rsidRPr="0051494D" w:rsidRDefault="00787A7A" w:rsidP="00787A7A">
      <w:pPr>
        <w:jc w:val="both"/>
        <w:rPr>
          <w:rFonts w:ascii="Times New Roman" w:hAnsi="Times New Roman" w:cs="Times New Roman"/>
          <w:sz w:val="24"/>
          <w:szCs w:val="24"/>
        </w:rPr>
      </w:pPr>
      <w:r w:rsidRPr="0051494D">
        <w:rPr>
          <w:rFonts w:ascii="Times New Roman" w:hAnsi="Times New Roman" w:cs="Times New Roman"/>
          <w:sz w:val="24"/>
          <w:szCs w:val="24"/>
        </w:rPr>
        <w:t xml:space="preserve">In recent years, there has been a notable surge in the adoption of Imaging Analysis (IA) systems within the pet food industry, driven by the pressing need to uphold rigorous quality control and </w:t>
      </w:r>
      <w:r w:rsidRPr="0051494D">
        <w:rPr>
          <w:rFonts w:ascii="Times New Roman" w:hAnsi="Times New Roman" w:cs="Times New Roman"/>
          <w:sz w:val="24"/>
          <w:szCs w:val="24"/>
        </w:rPr>
        <w:lastRenderedPageBreak/>
        <w:t>assurance standards. IA technology represents a sophisticated approach to data extraction, employing advanced computational algorithms akin to those found in computer vision. This state-of-the-art technology harnesses advanced optical sensing devices to capture and interpret real-world scenes, with the overarching goal of electronically mimicking human visual perception. By automating manual grading processes, IA systems play a pivotal role in fostering standardization while alleviating the burden of labor-intensive inspection tasks. Within the realm of pet food production, IA technology has demonstrated remarkable efficacy in enabling precise, real-time measurements across a spectrum of product categories, ranging from routine inspection protocols to more complex applications guided by vision-based robotics (Gunasekaran, 2001). Operating through a sequence of image capture, processing, and analysis, IA systems facilitate the extraction of relevant parameters, which are subsequently compared against predefined quality thresholds to drive informed decision-making and prompt corrective actions throughout the manufacturing continuum</w:t>
      </w:r>
      <w:r w:rsidR="0051494D" w:rsidRPr="0051494D">
        <w:rPr>
          <w:rFonts w:ascii="Times New Roman" w:hAnsi="Times New Roman" w:cs="Times New Roman"/>
          <w:sz w:val="24"/>
          <w:szCs w:val="24"/>
          <w:lang w:val="kk-KZ"/>
        </w:rPr>
        <w:t xml:space="preserve"> </w:t>
      </w:r>
      <w:r w:rsidR="008C4B99" w:rsidRPr="0051494D">
        <w:rPr>
          <w:rFonts w:ascii="Times New Roman" w:hAnsi="Times New Roman" w:cs="Times New Roman"/>
          <w:sz w:val="24"/>
          <w:szCs w:val="24"/>
        </w:rPr>
        <w:t>[13,14]</w:t>
      </w:r>
      <w:r w:rsidRPr="0051494D">
        <w:rPr>
          <w:rFonts w:ascii="Times New Roman" w:hAnsi="Times New Roman" w:cs="Times New Roman"/>
          <w:sz w:val="24"/>
          <w:szCs w:val="24"/>
        </w:rPr>
        <w:t>.</w:t>
      </w:r>
    </w:p>
    <w:p w14:paraId="70B7130F" w14:textId="2D9A4FB3" w:rsidR="00787A7A" w:rsidRPr="0051494D" w:rsidRDefault="00787A7A" w:rsidP="00787A7A">
      <w:pPr>
        <w:jc w:val="both"/>
        <w:rPr>
          <w:rFonts w:ascii="Times New Roman" w:hAnsi="Times New Roman" w:cs="Times New Roman"/>
          <w:sz w:val="24"/>
          <w:szCs w:val="24"/>
        </w:rPr>
      </w:pPr>
      <w:r w:rsidRPr="0051494D">
        <w:rPr>
          <w:rFonts w:ascii="Times New Roman" w:hAnsi="Times New Roman" w:cs="Times New Roman"/>
          <w:sz w:val="24"/>
          <w:szCs w:val="24"/>
        </w:rPr>
        <w:t>A pivotal advantage offered by IA systems in pet food inspection lies in their non-destructive nature, preserving the integrity of product samples throughout the assessment process. Anchored in sophisticated image processing methodologies, IA systems leverage a diverse array of algorithmic frameworks meticulously tailored for classification and quantitative measurement, thereby enhancing their efficacy and reliability (Krutz et al., 2000).As the pet food industry embraces technological advancements, IA technology stands poised at the forefront, expanding its reach to encompass various facets of production, including ingredient inspection, predictive analytics for product attributes, and comprehensive nutritional analysis. This proliferation underscores the pivotal role of IA systems in fortifying quality assurance practices within the pet food landscape, signaling a transformative shift towards precision-driven manufacturing methodologies.</w:t>
      </w:r>
    </w:p>
    <w:p w14:paraId="49DED248" w14:textId="1319E4DD" w:rsidR="00D41372" w:rsidRPr="0051494D" w:rsidRDefault="00D41372" w:rsidP="00D41372">
      <w:pPr>
        <w:jc w:val="both"/>
        <w:rPr>
          <w:rFonts w:ascii="Times New Roman" w:hAnsi="Times New Roman" w:cs="Times New Roman"/>
          <w:b/>
          <w:bCs/>
          <w:sz w:val="24"/>
          <w:szCs w:val="24"/>
        </w:rPr>
      </w:pPr>
      <w:r w:rsidRPr="0051494D">
        <w:rPr>
          <w:rFonts w:ascii="Times New Roman" w:hAnsi="Times New Roman" w:cs="Times New Roman"/>
          <w:b/>
          <w:bCs/>
          <w:sz w:val="24"/>
          <w:szCs w:val="24"/>
        </w:rPr>
        <w:t xml:space="preserve">Imaging Analysis (IA) systems workflow </w:t>
      </w:r>
    </w:p>
    <w:p w14:paraId="48E73C0C" w14:textId="534BE62F" w:rsidR="00D41372" w:rsidRPr="0051494D" w:rsidRDefault="00D41372" w:rsidP="00D41372">
      <w:pPr>
        <w:jc w:val="both"/>
        <w:rPr>
          <w:rFonts w:ascii="Times New Roman" w:hAnsi="Times New Roman" w:cs="Times New Roman"/>
          <w:sz w:val="24"/>
          <w:szCs w:val="24"/>
        </w:rPr>
      </w:pPr>
      <w:r w:rsidRPr="0051494D">
        <w:rPr>
          <w:rFonts w:ascii="Times New Roman" w:hAnsi="Times New Roman" w:cs="Times New Roman"/>
          <w:sz w:val="24"/>
          <w:szCs w:val="24"/>
        </w:rPr>
        <w:t xml:space="preserve">Flowchart </w:t>
      </w:r>
      <w:r w:rsidR="00587FB1" w:rsidRPr="0051494D">
        <w:rPr>
          <w:rFonts w:ascii="Times New Roman" w:hAnsi="Times New Roman" w:cs="Times New Roman"/>
          <w:sz w:val="24"/>
          <w:szCs w:val="24"/>
        </w:rPr>
        <w:t xml:space="preserve">for </w:t>
      </w:r>
      <w:r w:rsidRPr="0051494D">
        <w:rPr>
          <w:rFonts w:ascii="Times New Roman" w:hAnsi="Times New Roman" w:cs="Times New Roman"/>
          <w:sz w:val="24"/>
          <w:szCs w:val="24"/>
        </w:rPr>
        <w:t>the workflow of Imaging Analysis (IA) systems</w:t>
      </w:r>
      <w:r w:rsidR="0051494D" w:rsidRPr="0051494D">
        <w:rPr>
          <w:rFonts w:ascii="Times New Roman" w:hAnsi="Times New Roman" w:cs="Times New Roman"/>
          <w:sz w:val="24"/>
          <w:szCs w:val="24"/>
          <w:lang w:val="kk-KZ"/>
        </w:rPr>
        <w:t xml:space="preserve"> </w:t>
      </w:r>
      <w:r w:rsidR="008C4B99" w:rsidRPr="0051494D">
        <w:rPr>
          <w:rFonts w:ascii="Times New Roman" w:hAnsi="Times New Roman" w:cs="Times New Roman"/>
          <w:sz w:val="24"/>
          <w:szCs w:val="24"/>
        </w:rPr>
        <w:t>[14,15,16]</w:t>
      </w:r>
      <w:r w:rsidRPr="0051494D">
        <w:rPr>
          <w:rFonts w:ascii="Times New Roman" w:hAnsi="Times New Roman" w:cs="Times New Roman"/>
          <w:sz w:val="24"/>
          <w:szCs w:val="24"/>
        </w:rPr>
        <w:t>.</w:t>
      </w:r>
    </w:p>
    <w:p w14:paraId="20860F19" w14:textId="77777777" w:rsidR="00D41372" w:rsidRPr="0051494D" w:rsidRDefault="00D41372" w:rsidP="00D41372">
      <w:pPr>
        <w:jc w:val="both"/>
        <w:rPr>
          <w:rFonts w:ascii="Times New Roman" w:hAnsi="Times New Roman" w:cs="Times New Roman"/>
          <w:b/>
          <w:bCs/>
          <w:sz w:val="24"/>
          <w:szCs w:val="24"/>
        </w:rPr>
      </w:pPr>
    </w:p>
    <w:p w14:paraId="0508BD1C" w14:textId="51FE0840" w:rsidR="00D41372" w:rsidRPr="0051494D" w:rsidRDefault="00D41372" w:rsidP="00D41372">
      <w:pPr>
        <w:jc w:val="center"/>
        <w:rPr>
          <w:rFonts w:ascii="Times New Roman" w:hAnsi="Times New Roman" w:cs="Times New Roman"/>
          <w:sz w:val="24"/>
          <w:szCs w:val="24"/>
        </w:rPr>
      </w:pPr>
      <w:r w:rsidRPr="0051494D">
        <w:rPr>
          <w:rFonts w:ascii="Times New Roman" w:hAnsi="Times New Roman" w:cs="Times New Roman"/>
          <w:sz w:val="24"/>
          <w:szCs w:val="24"/>
        </w:rPr>
        <w:t>Capture Image of Pet Food</w:t>
      </w:r>
    </w:p>
    <w:p w14:paraId="5A39A42B" w14:textId="2AB2E088" w:rsidR="00D41372" w:rsidRPr="0051494D" w:rsidRDefault="00D41372" w:rsidP="00D41372">
      <w:pPr>
        <w:jc w:val="center"/>
        <w:rPr>
          <w:rFonts w:ascii="Times New Roman" w:hAnsi="Times New Roman" w:cs="Times New Roman"/>
          <w:sz w:val="24"/>
          <w:szCs w:val="24"/>
        </w:rPr>
      </w:pPr>
      <w:r w:rsidRPr="0051494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B5C7D47" wp14:editId="5D74E288">
                <wp:simplePos x="0" y="0"/>
                <wp:positionH relativeFrom="column">
                  <wp:posOffset>2946400</wp:posOffset>
                </wp:positionH>
                <wp:positionV relativeFrom="paragraph">
                  <wp:posOffset>69850</wp:posOffset>
                </wp:positionV>
                <wp:extent cx="50800" cy="533400"/>
                <wp:effectExtent l="19050" t="0" r="44450" b="38100"/>
                <wp:wrapNone/>
                <wp:docPr id="760240289" name="Arrow: Down 1"/>
                <wp:cNvGraphicFramePr/>
                <a:graphic xmlns:a="http://schemas.openxmlformats.org/drawingml/2006/main">
                  <a:graphicData uri="http://schemas.microsoft.com/office/word/2010/wordprocessingShape">
                    <wps:wsp>
                      <wps:cNvSpPr/>
                      <wps:spPr>
                        <a:xfrm>
                          <a:off x="0" y="0"/>
                          <a:ext cx="50800" cy="5334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A3412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32pt;margin-top:5.5pt;width:4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zyXAIAABYFAAAOAAAAZHJzL2Uyb0RvYy54bWysVMFu2zAMvQ/YPwi6r3bSZOuCOEXQosOA&#10;og2WDj0rslQbkEWNUuJkXz9KdpygLXYYdpEpkXyknh81v943hu0U+hpswUcXOWfKSihr+1Lwn093&#10;n64480HYUhiwquAH5fn14uOHeetmagwVmFIhIxDrZ60reBWCm2WZl5VqhL8Apyw5NWAjAm3xJStR&#10;tITemGyc55+zFrB0CFJ5T6e3nZMvEr7WSoZHrb0KzBScegtpxbRu4pot5mL2gsJVtezbEP/QRSNq&#10;S0UHqFsRBNti/QaqqSWCBx0uJDQZaF1Lle5Atxnlr26zroRT6S5EjncDTf7/wcqH3dqtkGhonZ95&#10;MuMt9hqb+KX+2D6RdRjIUvvAJB1O86ucGJXkmV5eTsgmkOyU69CHbwoaFo2Cl9DaJSK0iSaxu/eh&#10;iz/GUfKphWSFg1GxC2N/KM3qkoqOU3ZSh7oxyHaC/quQUtkw6lyVKFV3PJrmQ1NDRmoxAUZkXRsz&#10;YPcAUXlvsbte+/iYqpK4huT8b411yUNGqgw2DMlNbQHfAzB0q75yF38kqaMmsrSB8rBChtBJ2zt5&#10;VxPh98KHlUDSMv0jms/wSIs20BYceouzCvD3e+cxniRGXs5amo2C+19bgYoz892S+L6OJpM4TGkz&#10;mX4Z0wbPPZtzj902N0C/aUQvgZPJjPHBHE2N0DzTGC9jVXIJK6l2wWXA4+YmdDNLD4FUy2UKowFy&#10;ItzbtZMRPLIatfS0fxboetUFUusDHOdIzF7prouNmRaW2wC6TqI88drzTcOXhNM/FHG6z/cp6vSc&#10;Lf4AAAD//wMAUEsDBBQABgAIAAAAIQBfuQoX3gAAAAkBAAAPAAAAZHJzL2Rvd25yZXYueG1sTI9B&#10;T8MwDIXvSPyHyEhcEEs3dWOUphNCGmcY1cQxbUxT0Tglybbu32NO7GRb7+n5e+VmcoM4Yoi9JwXz&#10;WQYCqfWmp05B/bG9X4OISZPRgydUcMYIm+r6qtSF8Sd6x+MudYJDKBZagU1pLKSMrUWn48yPSKx9&#10;+eB04jN00gR94nA3yEWWraTTPfEHq0d8sdh+7w5OwXra0/LzbN+aOxtq19rX7U+9V+r2Znp+ApFw&#10;Sv9m+MNndKiYqfEHMlEMCvJVzl0SC3OebMgfFrw0Ch6XGciqlJcNql8AAAD//wMAUEsBAi0AFAAG&#10;AAgAAAAhALaDOJL+AAAA4QEAABMAAAAAAAAAAAAAAAAAAAAAAFtDb250ZW50X1R5cGVzXS54bWxQ&#10;SwECLQAUAAYACAAAACEAOP0h/9YAAACUAQAACwAAAAAAAAAAAAAAAAAvAQAAX3JlbHMvLnJlbHNQ&#10;SwECLQAUAAYACAAAACEA7a4s8lwCAAAWBQAADgAAAAAAAAAAAAAAAAAuAgAAZHJzL2Uyb0RvYy54&#10;bWxQSwECLQAUAAYACAAAACEAX7kKF94AAAAJAQAADwAAAAAAAAAAAAAAAAC2BAAAZHJzL2Rvd25y&#10;ZXYueG1sUEsFBgAAAAAEAAQA8wAAAMEFAAAAAA==&#10;" adj="20571" fillcolor="#156082 [3204]" strokecolor="#030e13 [484]" strokeweight="1pt"/>
            </w:pict>
          </mc:Fallback>
        </mc:AlternateContent>
      </w:r>
    </w:p>
    <w:p w14:paraId="766FCA4E" w14:textId="77777777" w:rsidR="00D41372" w:rsidRPr="0051494D" w:rsidRDefault="00D41372" w:rsidP="00D41372">
      <w:pPr>
        <w:jc w:val="center"/>
        <w:rPr>
          <w:rFonts w:ascii="Times New Roman" w:hAnsi="Times New Roman" w:cs="Times New Roman"/>
          <w:sz w:val="24"/>
          <w:szCs w:val="24"/>
        </w:rPr>
      </w:pPr>
    </w:p>
    <w:p w14:paraId="556092F4" w14:textId="781213F8" w:rsidR="00D41372" w:rsidRPr="0051494D" w:rsidRDefault="00D41372" w:rsidP="00D41372">
      <w:pPr>
        <w:jc w:val="center"/>
        <w:rPr>
          <w:rFonts w:ascii="Times New Roman" w:hAnsi="Times New Roman" w:cs="Times New Roman"/>
          <w:sz w:val="24"/>
          <w:szCs w:val="24"/>
        </w:rPr>
      </w:pPr>
      <w:r w:rsidRPr="0051494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894FB31" wp14:editId="4824D3E4">
                <wp:simplePos x="0" y="0"/>
                <wp:positionH relativeFrom="column">
                  <wp:posOffset>2946400</wp:posOffset>
                </wp:positionH>
                <wp:positionV relativeFrom="paragraph">
                  <wp:posOffset>250825</wp:posOffset>
                </wp:positionV>
                <wp:extent cx="45719" cy="355600"/>
                <wp:effectExtent l="19050" t="0" r="31115" b="44450"/>
                <wp:wrapNone/>
                <wp:docPr id="880945398" name="Arrow: Down 2"/>
                <wp:cNvGraphicFramePr/>
                <a:graphic xmlns:a="http://schemas.openxmlformats.org/drawingml/2006/main">
                  <a:graphicData uri="http://schemas.microsoft.com/office/word/2010/wordprocessingShape">
                    <wps:wsp>
                      <wps:cNvSpPr/>
                      <wps:spPr>
                        <a:xfrm>
                          <a:off x="0" y="0"/>
                          <a:ext cx="45719" cy="3556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D9EC12" id="Arrow: Down 2" o:spid="_x0000_s1026" type="#_x0000_t67" style="position:absolute;margin-left:232pt;margin-top:19.75pt;width:3.6pt;height:2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EQXQIAABYFAAAOAAAAZHJzL2Uyb0RvYy54bWysVMFu2zAMvQ/YPwi6L7azpluDOEXQosOA&#10;oC3WDj2rslQbkEWNUuJkXz9KdpygLXYYdpFFkXyknh+1uNy1hm0V+gZsyYtJzpmyEqrGvpT85+PN&#10;p6+c+SBsJQxYVfK98vxy+fHDonNzNYUaTKWQEYj1886VvA7BzbPMy1q1wk/AKUtODdiKQCa+ZBWK&#10;jtBbk03z/DzrACuHIJX3dHrdO/ky4WutZLjT2qvATMmpt5BWTOtzXLPlQsxfULi6kUMb4h+6aEVj&#10;qegIdS2CYBts3kC1jUTwoMNEQpuB1o1U6Q50myJ/dZuHWjiV7kLkeDfS5P8frLzdPrh7JBo65+ee&#10;tvEWO41t/FJ/bJfI2o9kqV1gkg7PZl+KC84keT7PZud54jI75jr04ZuClsVNySvo7AoRukST2K59&#10;oKIUf4gj49hC2oW9UbELY38ozZqKik5TdlKHujLItoL+q5BS2VD0rlpUqj8uZvnY1JiRSibAiKwb&#10;Y0bsASAq7y123+sQH1NVEteYnP+tsT55zEiVwYYxuW0s4HsAhm41VO7jDyT11ESWnqHa3yND6KXt&#10;nbxpiPC18OFeIGmZVE/zGe5o0Qa6ksOw46wG/P3eeYwniZGXs45mo+T+10ag4sx8tyS+i+LsLA5T&#10;MkgHUzLw1PN86rGb9groNxX0EjiZtjE+mMNWI7RPNMarWJVcwkqqXXIZ8GBchX5m6SGQarVKYTRA&#10;ToS1fXAygkdWo5Yed08C3aC6QGq9hcMcifkr3fWxMdPCahNAN0mUR14Hvmn4knCGhyJO96mdoo7P&#10;2fIPAAAA//8DAFBLAwQUAAYACAAAACEALIajZd8AAAAJAQAADwAAAGRycy9kb3ducmV2LnhtbEyP&#10;wU7DMBBE70j8g7VI3KjTNikkxKlQEbdKlNBLb268JBH2OrLdJPD1mBMcVzt686bczkazEZ3vLQlY&#10;LhJgSI1VPbUCju8vdw/AfJCkpLaEAr7Qw7a6viploexEbzjWoWURQr6QAroQhoJz33RopF/YASn+&#10;PqwzMsTTtVw5OUW40XyVJBtuZE+xoZMD7jpsPuuLiRScdFPvnKHx9XmdHvb59/6khLi9mZ8egQWc&#10;w18YfvWjOlTR6WwvpDzTAtJNGrcEAes8AxYD6f1yBewsIM8y4FXJ/y+ofgAAAP//AwBQSwECLQAU&#10;AAYACAAAACEAtoM4kv4AAADhAQAAEwAAAAAAAAAAAAAAAAAAAAAAW0NvbnRlbnRfVHlwZXNdLnht&#10;bFBLAQItABQABgAIAAAAIQA4/SH/1gAAAJQBAAALAAAAAAAAAAAAAAAAAC8BAABfcmVscy8ucmVs&#10;c1BLAQItABQABgAIAAAAIQA+7sEQXQIAABYFAAAOAAAAAAAAAAAAAAAAAC4CAABkcnMvZTJvRG9j&#10;LnhtbFBLAQItABQABgAIAAAAIQAshqNl3wAAAAkBAAAPAAAAAAAAAAAAAAAAALcEAABkcnMvZG93&#10;bnJldi54bWxQSwUGAAAAAAQABADzAAAAwwUAAAAA&#10;" adj="20211" fillcolor="#156082 [3204]" strokecolor="#030e13 [484]" strokeweight="1pt"/>
            </w:pict>
          </mc:Fallback>
        </mc:AlternateContent>
      </w:r>
      <w:r w:rsidRPr="0051494D">
        <w:rPr>
          <w:rFonts w:ascii="Times New Roman" w:hAnsi="Times New Roman" w:cs="Times New Roman"/>
          <w:sz w:val="24"/>
          <w:szCs w:val="24"/>
        </w:rPr>
        <w:t>Image Preprocessing</w:t>
      </w:r>
    </w:p>
    <w:p w14:paraId="0069EB17" w14:textId="62503320" w:rsidR="00D41372" w:rsidRPr="0051494D" w:rsidRDefault="00D41372" w:rsidP="00D41372">
      <w:pPr>
        <w:jc w:val="center"/>
        <w:rPr>
          <w:rFonts w:ascii="Times New Roman" w:hAnsi="Times New Roman" w:cs="Times New Roman"/>
          <w:sz w:val="24"/>
          <w:szCs w:val="24"/>
        </w:rPr>
      </w:pPr>
    </w:p>
    <w:p w14:paraId="70E3CD02" w14:textId="1D9DBBB0" w:rsidR="00D41372" w:rsidRPr="0051494D" w:rsidRDefault="00D41372" w:rsidP="00D41372">
      <w:pPr>
        <w:jc w:val="center"/>
        <w:rPr>
          <w:rFonts w:ascii="Times New Roman" w:hAnsi="Times New Roman" w:cs="Times New Roman"/>
          <w:sz w:val="24"/>
          <w:szCs w:val="24"/>
        </w:rPr>
      </w:pPr>
      <w:r w:rsidRPr="0051494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170C853" wp14:editId="1597BEC2">
                <wp:simplePos x="0" y="0"/>
                <wp:positionH relativeFrom="column">
                  <wp:posOffset>2952115</wp:posOffset>
                </wp:positionH>
                <wp:positionV relativeFrom="paragraph">
                  <wp:posOffset>247650</wp:posOffset>
                </wp:positionV>
                <wp:extent cx="45719" cy="336550"/>
                <wp:effectExtent l="19050" t="0" r="31115" b="44450"/>
                <wp:wrapNone/>
                <wp:docPr id="1607638335" name="Arrow: Down 3"/>
                <wp:cNvGraphicFramePr/>
                <a:graphic xmlns:a="http://schemas.openxmlformats.org/drawingml/2006/main">
                  <a:graphicData uri="http://schemas.microsoft.com/office/word/2010/wordprocessingShape">
                    <wps:wsp>
                      <wps:cNvSpPr/>
                      <wps:spPr>
                        <a:xfrm>
                          <a:off x="0" y="0"/>
                          <a:ext cx="45719" cy="336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7AA048" id="Arrow: Down 3" o:spid="_x0000_s1026" type="#_x0000_t67" style="position:absolute;margin-left:232.45pt;margin-top:19.5pt;width:3.6pt;height:2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DUXgIAABYFAAAOAAAAZHJzL2Uyb0RvYy54bWysVFFP2zAQfp+0/2D5fSQplI2qKapATJMQ&#10;VMDEs+vYJJLj885u0+7X7+ykKQK0h2kvjs939935y3eeX+5aw7YKfQO25MVJzpmyEqrGvpT859PN&#10;l2+c+SBsJQxYVfK98vxy8fnTvHMzNYEaTKWQEYj1s86VvA7BzbLMy1q1wp+AU5acGrAVgUx8ySoU&#10;HaG3Jpvk+XnWAVYOQSrv6fS6d/JFwtdayXCvtVeBmZJTbyGtmNZ1XLPFXMxeULi6kUMb4h+6aEVj&#10;qegIdS2CYBts3kG1jUTwoMOJhDYDrRup0h3oNkX+5jaPtXAq3YXI8W6kyf8/WHm3fXQrJBo652ee&#10;tvEWO41t/FJ/bJfI2o9kqV1gkg7Ppl+LC84keU5Pz6fTxGV2zHXow3cFLYubklfQ2SUidIkmsb31&#10;gYpS/CGOjGMLaRf2RsUujH1QmjUVFZ2k7KQOdWWQbQX9VyGlsqHoXbWoVH9cTPP80NSYkUomwIis&#10;G2NG7AEgKu89dt/rEB9TVRLXmJz/rbE+ecxIlcGGMbltLOBHAIZuNVTu4w8k9dREltZQ7VfIEHpp&#10;eydvGiL8VviwEkhaJtXTfIZ7WrSBruQw7DirAX9/dB7jSWLk5ayj2Si5/7URqDgzPyyJ76I4O4vD&#10;lAzSwYQMfO1Zv/bYTXsF9JsKegmcTNsYH8xhqxHaZxrjZaxKLmEl1S65DHgwrkI/s/QQSLVcpjAa&#10;ICfCrX10MoJHVqOWnnbPAt2gukBqvYPDHInZG931sTHTwnITQDdJlEdeB75p+JJwhociTvdrO0Ud&#10;n7PFHwAAAP//AwBQSwMEFAAGAAgAAAAhABe2isDhAAAACQEAAA8AAABkcnMvZG93bnJldi54bWxM&#10;j0FLw0AQhe+C/2EZwYu0m6ahmphJKUqLoIiNet9mp0kwOxuy2zT+e9eTHof5eO97+XoynRhpcK1l&#10;hMU8AkFcWd1yjfDxvp3dgXBesVadZUL4Jgfr4vIiV5m2Z97TWPpahBB2mUJovO8zKV3VkFFubnvi&#10;8DvawSgfzqGWelDnEG46GUfRShrVcmhoVE8PDVVf5ckgDMuyTx93N6/H5+nTvO021dO4fUG8vpo2&#10;9yA8Tf4Phl/9oA5FcDrYE2snOoRklaQBRVimYVMAktt4AeKAkMYRyCKX/xcUPwAAAP//AwBQSwEC&#10;LQAUAAYACAAAACEAtoM4kv4AAADhAQAAEwAAAAAAAAAAAAAAAAAAAAAAW0NvbnRlbnRfVHlwZXNd&#10;LnhtbFBLAQItABQABgAIAAAAIQA4/SH/1gAAAJQBAAALAAAAAAAAAAAAAAAAAC8BAABfcmVscy8u&#10;cmVsc1BLAQItABQABgAIAAAAIQByQMDUXgIAABYFAAAOAAAAAAAAAAAAAAAAAC4CAABkcnMvZTJv&#10;RG9jLnhtbFBLAQItABQABgAIAAAAIQAXtorA4QAAAAkBAAAPAAAAAAAAAAAAAAAAALgEAABkcnMv&#10;ZG93bnJldi54bWxQSwUGAAAAAAQABADzAAAAxgUAAAAA&#10;" adj="20133" fillcolor="#156082 [3204]" strokecolor="#030e13 [484]" strokeweight="1pt"/>
            </w:pict>
          </mc:Fallback>
        </mc:AlternateContent>
      </w:r>
      <w:r w:rsidRPr="0051494D">
        <w:rPr>
          <w:rFonts w:ascii="Times New Roman" w:hAnsi="Times New Roman" w:cs="Times New Roman"/>
          <w:sz w:val="24"/>
          <w:szCs w:val="24"/>
        </w:rPr>
        <w:t>Image Analysis</w:t>
      </w:r>
    </w:p>
    <w:p w14:paraId="4D5831F4" w14:textId="77777777" w:rsidR="00D41372" w:rsidRPr="0051494D" w:rsidRDefault="00D41372" w:rsidP="00D41372">
      <w:pPr>
        <w:jc w:val="center"/>
        <w:rPr>
          <w:rFonts w:ascii="Times New Roman" w:hAnsi="Times New Roman" w:cs="Times New Roman"/>
          <w:sz w:val="24"/>
          <w:szCs w:val="24"/>
        </w:rPr>
      </w:pPr>
    </w:p>
    <w:p w14:paraId="34032C04" w14:textId="4736161F" w:rsidR="00D41372" w:rsidRPr="0051494D" w:rsidRDefault="00D41372" w:rsidP="00D41372">
      <w:pPr>
        <w:jc w:val="center"/>
        <w:rPr>
          <w:rFonts w:ascii="Times New Roman" w:hAnsi="Times New Roman" w:cs="Times New Roman"/>
          <w:sz w:val="24"/>
          <w:szCs w:val="24"/>
        </w:rPr>
      </w:pPr>
      <w:r w:rsidRPr="0051494D">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29CD418" wp14:editId="3C444D8A">
                <wp:simplePos x="0" y="0"/>
                <wp:positionH relativeFrom="column">
                  <wp:posOffset>2946400</wp:posOffset>
                </wp:positionH>
                <wp:positionV relativeFrom="paragraph">
                  <wp:posOffset>250825</wp:posOffset>
                </wp:positionV>
                <wp:extent cx="45719" cy="323850"/>
                <wp:effectExtent l="19050" t="0" r="31115" b="38100"/>
                <wp:wrapNone/>
                <wp:docPr id="1309257226" name="Arrow: Down 4"/>
                <wp:cNvGraphicFramePr/>
                <a:graphic xmlns:a="http://schemas.openxmlformats.org/drawingml/2006/main">
                  <a:graphicData uri="http://schemas.microsoft.com/office/word/2010/wordprocessingShape">
                    <wps:wsp>
                      <wps:cNvSpPr/>
                      <wps:spPr>
                        <a:xfrm>
                          <a:off x="0" y="0"/>
                          <a:ext cx="45719" cy="3238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B94773" id="Arrow: Down 4" o:spid="_x0000_s1026" type="#_x0000_t67" style="position:absolute;margin-left:232pt;margin-top:19.75pt;width:3.6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fmXgIAABYFAAAOAAAAZHJzL2Uyb0RvYy54bWysVFFP2zAQfp+0/2D5fSQpZYOKFFVFTJMQ&#10;IGDi2XXsJpLj885u0+7X7+ykKQK0h2kvjs939935y3e+vNq1hm0V+gZsyYuTnDNlJVSNXZf85/PN&#10;l3POfBC2EgasKvleeX41//zpsnMzNYEaTKWQEYj1s86VvA7BzbLMy1q1wp+AU5acGrAVgUxcZxWK&#10;jtBbk03y/GvWAVYOQSrv6fS6d/J5wtdayXCvtVeBmZJTbyGtmNZVXLP5pZitUbi6kUMb4h+6aEVj&#10;qegIdS2CYBts3kG1jUTwoMOJhDYDrRup0h3oNkX+5jZPtXAq3YXI8W6kyf8/WHm3fXIPSDR0zs88&#10;beMtdhrb+KX+2C6RtR/JUrvAJB1Oz74VF5xJ8pxOTs/PEpfZMdehD98VtCxuSl5BZxeI0CWaxPbW&#10;BypK8Yc4Mo4tpF3YGxW7MPZRadZUVHSSspM61NIg2wr6r0JKZUPRu2pRqf64OMvzQ1NjRiqZACOy&#10;bowZsQeAqLz32H2vQ3xMVUlcY3L+t8b65DEjVQYbxuS2sYAfARi61VC5jz+Q1FMTWVpBtX9AhtBL&#10;2zt50xDht8KHB4GkZVI9zWe4p0Ub6EoOw46zGvD3R+cxniRGXs46mo2S+18bgYoz88OS+C6K6TQO&#10;UzJIBxMy8LVn9dpjN+0S6DcV9BI4mbYxPpjDViO0LzTGi1iVXMJKql1yGfBgLEM/s/QQSLVYpDAa&#10;ICfCrX1yMoJHVqOWnncvAt2gukBqvYPDHInZG931sTHTwmITQDdJlEdeB75p+JJwhociTvdrO0Ud&#10;n7P5HwAAAP//AwBQSwMEFAAGAAgAAAAhAE4XCOffAAAACQEAAA8AAABkcnMvZG93bnJldi54bWxM&#10;j81OwzAQhO9IvIO1SNyok5L+pdlUKBLcEFDK3Y23SSBeh9hJA0+POcFxNKOZb7LdZFoxUu8aywjx&#10;LAJBXFrdcIVweL2/WYNwXrFWrWVC+CIHu/zyIlOptmd+oXHvKxFK2KUKofa+S6V0ZU1GuZntiIN3&#10;sr1RPsi+krpX51BuWjmPoqU0quGwUKuOiprKj/1gEB7LuFh9F09vz8P4/lB80nCQa0K8vprutiA8&#10;Tf4vDL/4AR3ywHS0A2snWoRkmYQvHuF2swARAskqnoM4ImyiBcg8k/8f5D8AAAD//wMAUEsBAi0A&#10;FAAGAAgAAAAhALaDOJL+AAAA4QEAABMAAAAAAAAAAAAAAAAAAAAAAFtDb250ZW50X1R5cGVzXS54&#10;bWxQSwECLQAUAAYACAAAACEAOP0h/9YAAACUAQAACwAAAAAAAAAAAAAAAAAvAQAAX3JlbHMvLnJl&#10;bHNQSwECLQAUAAYACAAAACEAYI9X5l4CAAAWBQAADgAAAAAAAAAAAAAAAAAuAgAAZHJzL2Uyb0Rv&#10;Yy54bWxQSwECLQAUAAYACAAAACEAThcI598AAAAJAQAADwAAAAAAAAAAAAAAAAC4BAAAZHJzL2Rv&#10;d25yZXYueG1sUEsFBgAAAAAEAAQA8wAAAMQFAAAAAA==&#10;" adj="20075" fillcolor="#156082 [3204]" strokecolor="#030e13 [484]" strokeweight="1pt"/>
            </w:pict>
          </mc:Fallback>
        </mc:AlternateContent>
      </w:r>
      <w:r w:rsidRPr="0051494D">
        <w:rPr>
          <w:rFonts w:ascii="Times New Roman" w:hAnsi="Times New Roman" w:cs="Times New Roman"/>
          <w:sz w:val="24"/>
          <w:szCs w:val="24"/>
        </w:rPr>
        <w:t>Measure Desired Parameters</w:t>
      </w:r>
    </w:p>
    <w:p w14:paraId="38B88A28" w14:textId="77777777" w:rsidR="00D41372" w:rsidRPr="0051494D" w:rsidRDefault="00D41372" w:rsidP="00D41372">
      <w:pPr>
        <w:jc w:val="center"/>
        <w:rPr>
          <w:rFonts w:ascii="Times New Roman" w:hAnsi="Times New Roman" w:cs="Times New Roman"/>
          <w:sz w:val="24"/>
          <w:szCs w:val="24"/>
        </w:rPr>
      </w:pPr>
    </w:p>
    <w:p w14:paraId="3683F6A0" w14:textId="00FB6C2C" w:rsidR="00D41372" w:rsidRPr="0051494D" w:rsidRDefault="00D41372" w:rsidP="00D41372">
      <w:pPr>
        <w:jc w:val="center"/>
        <w:rPr>
          <w:rFonts w:ascii="Times New Roman" w:hAnsi="Times New Roman" w:cs="Times New Roman"/>
          <w:sz w:val="24"/>
          <w:szCs w:val="24"/>
        </w:rPr>
      </w:pPr>
      <w:r w:rsidRPr="0051494D">
        <w:rPr>
          <w:rFonts w:ascii="Times New Roman" w:hAnsi="Times New Roman" w:cs="Times New Roman"/>
          <w:noProof/>
          <w:sz w:val="24"/>
          <w:szCs w:val="24"/>
        </w:rPr>
        <w:lastRenderedPageBreak/>
        <mc:AlternateContent>
          <mc:Choice Requires="wps">
            <w:drawing>
              <wp:anchor distT="0" distB="0" distL="114300" distR="114300" simplePos="0" relativeHeight="251663360" behindDoc="0" locked="0" layoutInCell="1" allowOverlap="1" wp14:anchorId="3376343B" wp14:editId="5A607F46">
                <wp:simplePos x="0" y="0"/>
                <wp:positionH relativeFrom="column">
                  <wp:posOffset>2991485</wp:posOffset>
                </wp:positionH>
                <wp:positionV relativeFrom="paragraph">
                  <wp:posOffset>304800</wp:posOffset>
                </wp:positionV>
                <wp:extent cx="45719" cy="450850"/>
                <wp:effectExtent l="19050" t="0" r="31115" b="44450"/>
                <wp:wrapNone/>
                <wp:docPr id="370722722" name="Arrow: Down 5"/>
                <wp:cNvGraphicFramePr/>
                <a:graphic xmlns:a="http://schemas.openxmlformats.org/drawingml/2006/main">
                  <a:graphicData uri="http://schemas.microsoft.com/office/word/2010/wordprocessingShape">
                    <wps:wsp>
                      <wps:cNvSpPr/>
                      <wps:spPr>
                        <a:xfrm>
                          <a:off x="0" y="0"/>
                          <a:ext cx="45719" cy="4508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B2C23C" id="Arrow: Down 5" o:spid="_x0000_s1026" type="#_x0000_t67" style="position:absolute;margin-left:235.55pt;margin-top:24pt;width:3.6pt;height:3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c6LXQIAABYFAAAOAAAAZHJzL2Uyb0RvYy54bWysVMFu2zAMvQ/YPwi6r7aDZGuDOkXQosOA&#10;oi2aDj0rshQbkEWNUuJkXz9KdpyiLXYYdpFFkXyknh91ebVvDdsp9A3YkhdnOWfKSqgauyn5z+fb&#10;L+ec+SBsJQxYVfKD8vxq8fnTZefmagI1mEohIxDr550reR2Cm2eZl7VqhT8Dpyw5NWArApm4ySoU&#10;HaG3Jpvk+desA6wcglTe0+lN7+SLhK+1kuFBa68CMyWn3kJaMa3ruGaLSzHfoHB1I4c2xD900YrG&#10;UtER6kYEwbbYvINqG4ngQYczCW0GWjdSpTvQbYr8zW1WtXAq3YXI8W6kyf8/WHm/W7lHJBo65+ee&#10;tvEWe41t/FJ/bJ/IOoxkqX1gkg6ns2/FBWeSPNNZfj5LXGanXIc+fFfQsrgpeQWdXSJCl2gSuzsf&#10;qCjFH+PIOLWQduFgVOzC2CelWVNR0UnKTupQ1wbZTtB/FVIqG4reVYtK9cfFLM+PTY0ZqWQCjMi6&#10;MWbEHgCi8t5j970O8TFVJXGNyfnfGuuTx4xUGWwYk9vGAn4EYOhWQ+U+/khST01kaQ3V4REZQi9t&#10;7+RtQ4TfCR8eBZKWSfU0n+GBFm2gKzkMO85qwN8fncd4khh5OetoNkruf20FKs7MD0viuyim0zhM&#10;ySAdTMjA1571a4/dttdAv6mgl8DJtI3xwRy3GqF9oTFexqrkElZS7ZLLgEfjOvQzSw+BVMtlCqMB&#10;ciLc2ZWTETyyGrX0vH8R6AbVBVLrPRznSMzf6K6PjZkWltsAukmiPPE68E3Dl4QzPBRxul/bKer0&#10;nC3+AAAA//8DAFBLAwQUAAYACAAAACEAH0nGSt8AAAAKAQAADwAAAGRycy9kb3ducmV2LnhtbEyP&#10;wU7DMAyG70i8Q2QkbiwtTKx0TSeEAHGhEmNCO2aN11ZrnCpJ1/L2mBPcbPnT7+8vNrPtxRl96Bwp&#10;SBcJCKTamY4aBbvPl5sMRIiajO4doYJvDLApLy8KnRs30Qeet7ERHEIh1wraGIdcylC3aHVYuAGJ&#10;b0fnrY68+kYarycOt728TZJ7aXVH/KHVAz61WJ+2o1VQeUnPafg6Vq94ept2vqr276NS11fz4xpE&#10;xDn+wfCrz+pQstPBjWSC6BUsV2nKKA8Zd2JgucruQByYTB8SkGUh/1cofwAAAP//AwBQSwECLQAU&#10;AAYACAAAACEAtoM4kv4AAADhAQAAEwAAAAAAAAAAAAAAAAAAAAAAW0NvbnRlbnRfVHlwZXNdLnht&#10;bFBLAQItABQABgAIAAAAIQA4/SH/1gAAAJQBAAALAAAAAAAAAAAAAAAAAC8BAABfcmVscy8ucmVs&#10;c1BLAQItABQABgAIAAAAIQDF6c6LXQIAABYFAAAOAAAAAAAAAAAAAAAAAC4CAABkcnMvZTJvRG9j&#10;LnhtbFBLAQItABQABgAIAAAAIQAfScZK3wAAAAoBAAAPAAAAAAAAAAAAAAAAALcEAABkcnMvZG93&#10;bnJldi54bWxQSwUGAAAAAAQABADzAAAAwwUAAAAA&#10;" adj="20505" fillcolor="#156082 [3204]" strokecolor="#030e13 [484]" strokeweight="1pt"/>
            </w:pict>
          </mc:Fallback>
        </mc:AlternateContent>
      </w:r>
      <w:r w:rsidRPr="0051494D">
        <w:rPr>
          <w:rFonts w:ascii="Times New Roman" w:hAnsi="Times New Roman" w:cs="Times New Roman"/>
          <w:sz w:val="24"/>
          <w:szCs w:val="24"/>
        </w:rPr>
        <w:t>Compare Parameters with Criteria</w:t>
      </w:r>
    </w:p>
    <w:p w14:paraId="7F991E54" w14:textId="48717D58" w:rsidR="00D41372" w:rsidRPr="0051494D" w:rsidRDefault="00D41372" w:rsidP="00D41372">
      <w:pPr>
        <w:jc w:val="center"/>
        <w:rPr>
          <w:rFonts w:ascii="Times New Roman" w:hAnsi="Times New Roman" w:cs="Times New Roman"/>
          <w:sz w:val="24"/>
          <w:szCs w:val="24"/>
        </w:rPr>
      </w:pPr>
    </w:p>
    <w:p w14:paraId="302D8449" w14:textId="26FEFB50" w:rsidR="00D41372" w:rsidRPr="0051494D" w:rsidRDefault="00D41372" w:rsidP="00D41372">
      <w:pPr>
        <w:jc w:val="center"/>
        <w:rPr>
          <w:rFonts w:ascii="Times New Roman" w:hAnsi="Times New Roman" w:cs="Times New Roman"/>
          <w:sz w:val="24"/>
          <w:szCs w:val="24"/>
        </w:rPr>
      </w:pPr>
    </w:p>
    <w:p w14:paraId="5D38C374" w14:textId="6D907939" w:rsidR="00D41372" w:rsidRPr="0051494D" w:rsidRDefault="0051494D" w:rsidP="00D41372">
      <w:pPr>
        <w:jc w:val="center"/>
        <w:rPr>
          <w:rFonts w:ascii="Times New Roman" w:hAnsi="Times New Roman" w:cs="Times New Roman"/>
          <w:sz w:val="24"/>
          <w:szCs w:val="24"/>
        </w:rPr>
      </w:pPr>
      <w:r w:rsidRPr="0051494D">
        <w:rPr>
          <w:rFonts w:ascii="Times New Roman" w:hAnsi="Times New Roman" w:cs="Times New Roman"/>
          <w:sz w:val="24"/>
          <w:szCs w:val="24"/>
        </w:rPr>
        <w:t>Decision-Making</w:t>
      </w:r>
      <w:r w:rsidR="00D41372" w:rsidRPr="0051494D">
        <w:rPr>
          <w:rFonts w:ascii="Times New Roman" w:hAnsi="Times New Roman" w:cs="Times New Roman"/>
          <w:sz w:val="24"/>
          <w:szCs w:val="24"/>
        </w:rPr>
        <w:t xml:space="preserve"> or Corrective Action</w:t>
      </w:r>
    </w:p>
    <w:p w14:paraId="6C77F0E6" w14:textId="4E73EB6F" w:rsidR="00D41372" w:rsidRPr="0051494D" w:rsidRDefault="00D41372" w:rsidP="00D41372">
      <w:pPr>
        <w:jc w:val="both"/>
        <w:rPr>
          <w:rFonts w:ascii="Times New Roman" w:hAnsi="Times New Roman" w:cs="Times New Roman"/>
          <w:sz w:val="24"/>
          <w:szCs w:val="24"/>
        </w:rPr>
      </w:pPr>
      <w:r w:rsidRPr="0051494D">
        <w:rPr>
          <w:rFonts w:ascii="Times New Roman" w:hAnsi="Times New Roman" w:cs="Times New Roman"/>
          <w:b/>
          <w:bCs/>
          <w:sz w:val="24"/>
          <w:szCs w:val="24"/>
        </w:rPr>
        <w:t>Capture Image of Pet Foo</w:t>
      </w:r>
      <w:r w:rsidRPr="0051494D">
        <w:rPr>
          <w:rFonts w:ascii="Times New Roman" w:hAnsi="Times New Roman" w:cs="Times New Roman"/>
          <w:sz w:val="24"/>
          <w:szCs w:val="24"/>
        </w:rPr>
        <w:t xml:space="preserve">d: The process initiates with the </w:t>
      </w:r>
      <w:r w:rsidR="00701DCD" w:rsidRPr="0051494D">
        <w:rPr>
          <w:rFonts w:ascii="Times New Roman" w:hAnsi="Times New Roman" w:cs="Times New Roman"/>
          <w:sz w:val="24"/>
          <w:szCs w:val="24"/>
        </w:rPr>
        <w:t xml:space="preserve">Imaging Analysis (IA) systems </w:t>
      </w:r>
      <w:r w:rsidRPr="0051494D">
        <w:rPr>
          <w:rFonts w:ascii="Times New Roman" w:hAnsi="Times New Roman" w:cs="Times New Roman"/>
          <w:sz w:val="24"/>
          <w:szCs w:val="24"/>
        </w:rPr>
        <w:t>capturing an image of the pet food product utilizing optical sensing devices.</w:t>
      </w:r>
    </w:p>
    <w:p w14:paraId="485769E2" w14:textId="77777777" w:rsidR="00D41372" w:rsidRPr="0051494D" w:rsidRDefault="00D41372" w:rsidP="00D41372">
      <w:pPr>
        <w:jc w:val="both"/>
        <w:rPr>
          <w:rFonts w:ascii="Times New Roman" w:hAnsi="Times New Roman" w:cs="Times New Roman"/>
          <w:sz w:val="24"/>
          <w:szCs w:val="24"/>
        </w:rPr>
      </w:pPr>
      <w:r w:rsidRPr="0051494D">
        <w:rPr>
          <w:rFonts w:ascii="Times New Roman" w:hAnsi="Times New Roman" w:cs="Times New Roman"/>
          <w:b/>
          <w:bCs/>
          <w:sz w:val="24"/>
          <w:szCs w:val="24"/>
        </w:rPr>
        <w:t>Image Preprocessing:</w:t>
      </w:r>
      <w:r w:rsidRPr="0051494D">
        <w:rPr>
          <w:rFonts w:ascii="Times New Roman" w:hAnsi="Times New Roman" w:cs="Times New Roman"/>
          <w:sz w:val="24"/>
          <w:szCs w:val="24"/>
        </w:rPr>
        <w:t xml:space="preserve"> Subsequently, the captured image undergoes preprocessing to refine its quality and eliminate any artifacts or undesirable elements.</w:t>
      </w:r>
    </w:p>
    <w:p w14:paraId="168DFA52" w14:textId="36874773" w:rsidR="00D41372" w:rsidRPr="0051494D" w:rsidRDefault="00D41372" w:rsidP="00D41372">
      <w:pPr>
        <w:jc w:val="both"/>
        <w:rPr>
          <w:rFonts w:ascii="Times New Roman" w:hAnsi="Times New Roman" w:cs="Times New Roman"/>
          <w:sz w:val="24"/>
          <w:szCs w:val="24"/>
        </w:rPr>
      </w:pPr>
      <w:r w:rsidRPr="0051494D">
        <w:rPr>
          <w:rFonts w:ascii="Times New Roman" w:hAnsi="Times New Roman" w:cs="Times New Roman"/>
          <w:b/>
          <w:bCs/>
          <w:sz w:val="24"/>
          <w:szCs w:val="24"/>
        </w:rPr>
        <w:t>Image Analysis:</w:t>
      </w:r>
      <w:r w:rsidRPr="0051494D">
        <w:rPr>
          <w:rFonts w:ascii="Times New Roman" w:hAnsi="Times New Roman" w:cs="Times New Roman"/>
          <w:sz w:val="24"/>
          <w:szCs w:val="24"/>
        </w:rPr>
        <w:t xml:space="preserve"> The processed image is subjected to analysis by </w:t>
      </w:r>
      <w:r w:rsidR="00701DCD" w:rsidRPr="0051494D">
        <w:rPr>
          <w:rFonts w:ascii="Times New Roman" w:hAnsi="Times New Roman" w:cs="Times New Roman"/>
          <w:sz w:val="24"/>
          <w:szCs w:val="24"/>
        </w:rPr>
        <w:t>Imaging Analysis (IA) systems using</w:t>
      </w:r>
      <w:r w:rsidRPr="0051494D">
        <w:rPr>
          <w:rFonts w:ascii="Times New Roman" w:hAnsi="Times New Roman" w:cs="Times New Roman"/>
          <w:sz w:val="24"/>
          <w:szCs w:val="24"/>
        </w:rPr>
        <w:t xml:space="preserve"> sophisticated algorithms to extract pertinent information and features.</w:t>
      </w:r>
    </w:p>
    <w:p w14:paraId="372005BA" w14:textId="3FB54C1A" w:rsidR="00D41372" w:rsidRPr="0051494D" w:rsidRDefault="00D41372" w:rsidP="00D41372">
      <w:pPr>
        <w:jc w:val="both"/>
        <w:rPr>
          <w:rFonts w:ascii="Times New Roman" w:hAnsi="Times New Roman" w:cs="Times New Roman"/>
          <w:sz w:val="24"/>
          <w:szCs w:val="24"/>
        </w:rPr>
      </w:pPr>
      <w:r w:rsidRPr="0051494D">
        <w:rPr>
          <w:rFonts w:ascii="Times New Roman" w:hAnsi="Times New Roman" w:cs="Times New Roman"/>
          <w:b/>
          <w:bCs/>
          <w:sz w:val="24"/>
          <w:szCs w:val="24"/>
        </w:rPr>
        <w:t>Measure Desired Parameters:</w:t>
      </w:r>
      <w:r w:rsidRPr="0051494D">
        <w:rPr>
          <w:rFonts w:ascii="Times New Roman" w:hAnsi="Times New Roman" w:cs="Times New Roman"/>
          <w:sz w:val="24"/>
          <w:szCs w:val="24"/>
        </w:rPr>
        <w:t xml:space="preserve"> Based on the analysis, the </w:t>
      </w:r>
      <w:r w:rsidR="00701DCD" w:rsidRPr="0051494D">
        <w:rPr>
          <w:rFonts w:ascii="Times New Roman" w:hAnsi="Times New Roman" w:cs="Times New Roman"/>
          <w:sz w:val="24"/>
          <w:szCs w:val="24"/>
        </w:rPr>
        <w:t xml:space="preserve">Imaging Analysis (IA) systems </w:t>
      </w:r>
      <w:r w:rsidR="00472C33">
        <w:rPr>
          <w:rFonts w:ascii="Times New Roman" w:hAnsi="Times New Roman" w:cs="Times New Roman"/>
          <w:sz w:val="24"/>
          <w:szCs w:val="24"/>
        </w:rPr>
        <w:t>quantify</w:t>
      </w:r>
      <w:r w:rsidRPr="0051494D">
        <w:rPr>
          <w:rFonts w:ascii="Times New Roman" w:hAnsi="Times New Roman" w:cs="Times New Roman"/>
          <w:sz w:val="24"/>
          <w:szCs w:val="24"/>
        </w:rPr>
        <w:t xml:space="preserve"> specific parameters of interest, such as color, texture, or shape, pertinent to quality assessment and assurance of pet food products.</w:t>
      </w:r>
    </w:p>
    <w:p w14:paraId="2B245077" w14:textId="77777777" w:rsidR="00D41372" w:rsidRPr="0051494D" w:rsidRDefault="00D41372" w:rsidP="00D41372">
      <w:pPr>
        <w:jc w:val="both"/>
        <w:rPr>
          <w:rFonts w:ascii="Times New Roman" w:hAnsi="Times New Roman" w:cs="Times New Roman"/>
          <w:sz w:val="24"/>
          <w:szCs w:val="24"/>
        </w:rPr>
      </w:pPr>
      <w:r w:rsidRPr="0051494D">
        <w:rPr>
          <w:rFonts w:ascii="Times New Roman" w:hAnsi="Times New Roman" w:cs="Times New Roman"/>
          <w:b/>
          <w:bCs/>
          <w:sz w:val="24"/>
          <w:szCs w:val="24"/>
        </w:rPr>
        <w:t>Compare Parameters with Criteria:</w:t>
      </w:r>
      <w:r w:rsidRPr="0051494D">
        <w:rPr>
          <w:rFonts w:ascii="Times New Roman" w:hAnsi="Times New Roman" w:cs="Times New Roman"/>
          <w:sz w:val="24"/>
          <w:szCs w:val="24"/>
        </w:rPr>
        <w:t xml:space="preserve"> The measured parameters are juxtaposed against predefined inspection criteria or quality benchmarks to evaluate the quality of the pet food product.</w:t>
      </w:r>
    </w:p>
    <w:p w14:paraId="5F0766A3" w14:textId="45202218" w:rsidR="00D41372" w:rsidRPr="0051494D" w:rsidRDefault="00472C33" w:rsidP="00D41372">
      <w:pPr>
        <w:jc w:val="both"/>
        <w:rPr>
          <w:rFonts w:ascii="Times New Roman" w:hAnsi="Times New Roman" w:cs="Times New Roman"/>
          <w:sz w:val="24"/>
          <w:szCs w:val="24"/>
        </w:rPr>
      </w:pPr>
      <w:r>
        <w:rPr>
          <w:rFonts w:ascii="Times New Roman" w:hAnsi="Times New Roman" w:cs="Times New Roman"/>
          <w:b/>
          <w:bCs/>
          <w:sz w:val="24"/>
          <w:szCs w:val="24"/>
        </w:rPr>
        <w:t>Decision-Making</w:t>
      </w:r>
      <w:r w:rsidR="00D41372" w:rsidRPr="0051494D">
        <w:rPr>
          <w:rFonts w:ascii="Times New Roman" w:hAnsi="Times New Roman" w:cs="Times New Roman"/>
          <w:b/>
          <w:bCs/>
          <w:sz w:val="24"/>
          <w:szCs w:val="24"/>
        </w:rPr>
        <w:t xml:space="preserve"> or Corrective Action:</w:t>
      </w:r>
      <w:r w:rsidR="00D41372" w:rsidRPr="0051494D">
        <w:rPr>
          <w:rFonts w:ascii="Times New Roman" w:hAnsi="Times New Roman" w:cs="Times New Roman"/>
          <w:sz w:val="24"/>
          <w:szCs w:val="24"/>
        </w:rPr>
        <w:t xml:space="preserve"> Depending on the comparison outcomes, the MV system autonomously makes decisions or provides insights to human operators for executing corrective actions, such as sorting, reprocessing, or modifying production processes.</w:t>
      </w:r>
    </w:p>
    <w:p w14:paraId="1A08CE17" w14:textId="3512E3B2" w:rsidR="007524E7" w:rsidRDefault="007524E7" w:rsidP="00D41372">
      <w:pPr>
        <w:jc w:val="both"/>
        <w:rPr>
          <w:rFonts w:ascii="Times New Roman" w:hAnsi="Times New Roman" w:cs="Times New Roman"/>
          <w:sz w:val="24"/>
          <w:szCs w:val="24"/>
        </w:rPr>
      </w:pPr>
      <w:r w:rsidRPr="0051494D">
        <w:rPr>
          <w:rFonts w:ascii="Times New Roman" w:hAnsi="Times New Roman" w:cs="Times New Roman"/>
          <w:b/>
          <w:bCs/>
          <w:sz w:val="24"/>
          <w:szCs w:val="24"/>
        </w:rPr>
        <w:t>Feedback Loop:</w:t>
      </w:r>
      <w:r w:rsidRPr="0051494D">
        <w:rPr>
          <w:rFonts w:ascii="Times New Roman" w:hAnsi="Times New Roman" w:cs="Times New Roman"/>
          <w:sz w:val="24"/>
          <w:szCs w:val="24"/>
        </w:rPr>
        <w:t xml:space="preserve"> The system may incorporate a feedback mechanism to continuously improve its performance based on previous outcomes and user feedback.</w:t>
      </w:r>
    </w:p>
    <w:p w14:paraId="30B5FFA4" w14:textId="77777777" w:rsidR="00472C33" w:rsidRPr="0051494D" w:rsidRDefault="00472C33" w:rsidP="00D41372">
      <w:pPr>
        <w:jc w:val="both"/>
        <w:rPr>
          <w:rFonts w:ascii="Times New Roman" w:hAnsi="Times New Roman" w:cs="Times New Roman"/>
          <w:sz w:val="24"/>
          <w:szCs w:val="24"/>
        </w:rPr>
      </w:pPr>
    </w:p>
    <w:p w14:paraId="459A8C8C" w14:textId="2AEA1D7B" w:rsidR="007524E7" w:rsidRPr="0051494D" w:rsidRDefault="007524E7" w:rsidP="00D41372">
      <w:pPr>
        <w:jc w:val="both"/>
        <w:rPr>
          <w:rFonts w:ascii="Times New Roman" w:hAnsi="Times New Roman" w:cs="Times New Roman"/>
          <w:b/>
          <w:bCs/>
          <w:sz w:val="24"/>
          <w:szCs w:val="24"/>
        </w:rPr>
      </w:pPr>
      <w:r w:rsidRPr="0051494D">
        <w:rPr>
          <w:rFonts w:ascii="Times New Roman" w:hAnsi="Times New Roman" w:cs="Times New Roman"/>
          <w:b/>
          <w:bCs/>
          <w:sz w:val="24"/>
          <w:szCs w:val="24"/>
        </w:rPr>
        <w:t>Units of Imaging Analysis (IA) systems</w:t>
      </w:r>
      <w:r w:rsidR="00472C33">
        <w:rPr>
          <w:rFonts w:ascii="Times New Roman" w:hAnsi="Times New Roman" w:cs="Times New Roman"/>
          <w:b/>
          <w:bCs/>
          <w:sz w:val="24"/>
          <w:szCs w:val="24"/>
        </w:rPr>
        <w:t xml:space="preserve"> </w:t>
      </w:r>
      <w:r w:rsidR="00472C33" w:rsidRPr="00472C33">
        <w:rPr>
          <w:rFonts w:ascii="Times New Roman" w:hAnsi="Times New Roman" w:cs="Times New Roman"/>
          <w:b/>
          <w:bCs/>
          <w:sz w:val="24"/>
          <w:szCs w:val="24"/>
        </w:rPr>
        <w:t>technology</w:t>
      </w:r>
    </w:p>
    <w:p w14:paraId="550CBF6C" w14:textId="3500E5E0" w:rsidR="007524E7" w:rsidRPr="0051494D" w:rsidRDefault="00701DCD" w:rsidP="00D41372">
      <w:pPr>
        <w:jc w:val="both"/>
        <w:rPr>
          <w:rFonts w:ascii="Times New Roman" w:hAnsi="Times New Roman" w:cs="Times New Roman"/>
          <w:sz w:val="24"/>
          <w:szCs w:val="24"/>
        </w:rPr>
      </w:pPr>
      <w:r w:rsidRPr="0051494D">
        <w:rPr>
          <w:rFonts w:ascii="Times New Roman" w:hAnsi="Times New Roman" w:cs="Times New Roman"/>
          <w:sz w:val="24"/>
          <w:szCs w:val="24"/>
        </w:rPr>
        <w:t>Imaging Analysis (IA) systems</w:t>
      </w:r>
      <w:r w:rsidR="007524E7" w:rsidRPr="0051494D">
        <w:rPr>
          <w:rFonts w:ascii="Times New Roman" w:hAnsi="Times New Roman" w:cs="Times New Roman"/>
          <w:sz w:val="24"/>
          <w:szCs w:val="24"/>
        </w:rPr>
        <w:t xml:space="preserve"> consist of several essential components, each contributing to their functionality and effectiveness</w:t>
      </w:r>
      <w:r w:rsidR="00472C33">
        <w:rPr>
          <w:rFonts w:ascii="Times New Roman" w:hAnsi="Times New Roman" w:cs="Times New Roman"/>
          <w:sz w:val="24"/>
          <w:szCs w:val="24"/>
        </w:rPr>
        <w:t xml:space="preserve"> </w:t>
      </w:r>
      <w:r w:rsidR="008C4B99" w:rsidRPr="0051494D">
        <w:rPr>
          <w:rFonts w:ascii="Times New Roman" w:hAnsi="Times New Roman" w:cs="Times New Roman"/>
          <w:sz w:val="24"/>
          <w:szCs w:val="24"/>
        </w:rPr>
        <w:t>[18,19,20]</w:t>
      </w:r>
      <w:r w:rsidR="007524E7" w:rsidRPr="0051494D">
        <w:rPr>
          <w:rFonts w:ascii="Times New Roman" w:hAnsi="Times New Roman" w:cs="Times New Roman"/>
          <w:sz w:val="24"/>
          <w:szCs w:val="24"/>
        </w:rPr>
        <w:t>.</w:t>
      </w:r>
    </w:p>
    <w:p w14:paraId="68A58D29" w14:textId="61418EBB" w:rsidR="007524E7" w:rsidRPr="0051494D" w:rsidRDefault="007524E7" w:rsidP="00D41372">
      <w:pPr>
        <w:jc w:val="both"/>
        <w:rPr>
          <w:rFonts w:ascii="Times New Roman" w:hAnsi="Times New Roman" w:cs="Times New Roman"/>
          <w:b/>
          <w:bCs/>
          <w:sz w:val="24"/>
          <w:szCs w:val="24"/>
        </w:rPr>
      </w:pPr>
      <w:r w:rsidRPr="0051494D">
        <w:rPr>
          <w:rFonts w:ascii="Times New Roman" w:hAnsi="Times New Roman" w:cs="Times New Roman"/>
          <w:b/>
          <w:bCs/>
          <w:sz w:val="24"/>
          <w:szCs w:val="24"/>
        </w:rPr>
        <w:t>a) Image Capture Device</w:t>
      </w:r>
    </w:p>
    <w:p w14:paraId="34A442EA" w14:textId="7C849F55" w:rsidR="007524E7" w:rsidRPr="0051494D" w:rsidRDefault="007524E7" w:rsidP="00D41372">
      <w:pPr>
        <w:jc w:val="both"/>
        <w:rPr>
          <w:rFonts w:ascii="Times New Roman" w:hAnsi="Times New Roman" w:cs="Times New Roman"/>
          <w:b/>
          <w:bCs/>
          <w:sz w:val="24"/>
          <w:szCs w:val="24"/>
        </w:rPr>
      </w:pPr>
      <w:r w:rsidRPr="0051494D">
        <w:rPr>
          <w:rFonts w:ascii="Times New Roman" w:hAnsi="Times New Roman" w:cs="Times New Roman"/>
          <w:b/>
          <w:bCs/>
          <w:sz w:val="24"/>
          <w:szCs w:val="24"/>
        </w:rPr>
        <w:t>b)</w:t>
      </w:r>
      <w:r w:rsidR="00472C33">
        <w:rPr>
          <w:rFonts w:ascii="Times New Roman" w:hAnsi="Times New Roman" w:cs="Times New Roman"/>
          <w:b/>
          <w:bCs/>
          <w:sz w:val="24"/>
          <w:szCs w:val="24"/>
        </w:rPr>
        <w:t xml:space="preserve"> </w:t>
      </w:r>
      <w:r w:rsidRPr="0051494D">
        <w:rPr>
          <w:rFonts w:ascii="Times New Roman" w:hAnsi="Times New Roman" w:cs="Times New Roman"/>
          <w:b/>
          <w:bCs/>
          <w:sz w:val="24"/>
          <w:szCs w:val="24"/>
        </w:rPr>
        <w:t xml:space="preserve">Image Preprocessing Unit </w:t>
      </w:r>
    </w:p>
    <w:p w14:paraId="3EC23B15" w14:textId="06E16808" w:rsidR="007524E7" w:rsidRPr="0051494D" w:rsidRDefault="007524E7" w:rsidP="00D41372">
      <w:pPr>
        <w:jc w:val="both"/>
        <w:rPr>
          <w:rFonts w:ascii="Times New Roman" w:hAnsi="Times New Roman" w:cs="Times New Roman"/>
          <w:b/>
          <w:bCs/>
          <w:sz w:val="24"/>
          <w:szCs w:val="24"/>
        </w:rPr>
      </w:pPr>
      <w:r w:rsidRPr="0051494D">
        <w:rPr>
          <w:rFonts w:ascii="Times New Roman" w:hAnsi="Times New Roman" w:cs="Times New Roman"/>
          <w:b/>
          <w:bCs/>
          <w:sz w:val="24"/>
          <w:szCs w:val="24"/>
        </w:rPr>
        <w:t>c)</w:t>
      </w:r>
      <w:r w:rsidR="00472C33">
        <w:rPr>
          <w:rFonts w:ascii="Times New Roman" w:hAnsi="Times New Roman" w:cs="Times New Roman"/>
          <w:b/>
          <w:bCs/>
          <w:sz w:val="24"/>
          <w:szCs w:val="24"/>
        </w:rPr>
        <w:t xml:space="preserve"> </w:t>
      </w:r>
      <w:r w:rsidRPr="0051494D">
        <w:rPr>
          <w:rFonts w:ascii="Times New Roman" w:hAnsi="Times New Roman" w:cs="Times New Roman"/>
          <w:b/>
          <w:bCs/>
          <w:sz w:val="24"/>
          <w:szCs w:val="24"/>
        </w:rPr>
        <w:t>Image Analysis Software</w:t>
      </w:r>
    </w:p>
    <w:p w14:paraId="1EFA44CE" w14:textId="1060C0F8" w:rsidR="007524E7" w:rsidRPr="0051494D" w:rsidRDefault="007524E7" w:rsidP="007524E7">
      <w:pPr>
        <w:jc w:val="both"/>
        <w:rPr>
          <w:rFonts w:ascii="Times New Roman" w:hAnsi="Times New Roman" w:cs="Times New Roman"/>
          <w:b/>
          <w:bCs/>
          <w:sz w:val="24"/>
          <w:szCs w:val="24"/>
        </w:rPr>
      </w:pPr>
      <w:r w:rsidRPr="0051494D">
        <w:rPr>
          <w:rFonts w:ascii="Times New Roman" w:hAnsi="Times New Roman" w:cs="Times New Roman"/>
          <w:b/>
          <w:bCs/>
          <w:sz w:val="24"/>
          <w:szCs w:val="24"/>
        </w:rPr>
        <w:t>d)</w:t>
      </w:r>
      <w:r w:rsidR="00472C33">
        <w:rPr>
          <w:rFonts w:ascii="Times New Roman" w:hAnsi="Times New Roman" w:cs="Times New Roman"/>
          <w:b/>
          <w:bCs/>
          <w:sz w:val="24"/>
          <w:szCs w:val="24"/>
        </w:rPr>
        <w:t xml:space="preserve"> </w:t>
      </w:r>
      <w:r w:rsidRPr="0051494D">
        <w:rPr>
          <w:rFonts w:ascii="Times New Roman" w:hAnsi="Times New Roman" w:cs="Times New Roman"/>
          <w:b/>
          <w:bCs/>
          <w:sz w:val="24"/>
          <w:szCs w:val="24"/>
        </w:rPr>
        <w:t xml:space="preserve">Measurement Module  </w:t>
      </w:r>
    </w:p>
    <w:p w14:paraId="3E46D4EE" w14:textId="6AD79733" w:rsidR="007524E7" w:rsidRPr="0051494D" w:rsidRDefault="007524E7" w:rsidP="007524E7">
      <w:pPr>
        <w:jc w:val="both"/>
        <w:rPr>
          <w:rFonts w:ascii="Times New Roman" w:hAnsi="Times New Roman" w:cs="Times New Roman"/>
          <w:b/>
          <w:bCs/>
          <w:sz w:val="24"/>
          <w:szCs w:val="24"/>
        </w:rPr>
      </w:pPr>
      <w:r w:rsidRPr="0051494D">
        <w:rPr>
          <w:rFonts w:ascii="Times New Roman" w:hAnsi="Times New Roman" w:cs="Times New Roman"/>
          <w:b/>
          <w:bCs/>
          <w:sz w:val="24"/>
          <w:szCs w:val="24"/>
        </w:rPr>
        <w:t>e)</w:t>
      </w:r>
      <w:r w:rsidR="00472C33">
        <w:rPr>
          <w:rFonts w:ascii="Times New Roman" w:hAnsi="Times New Roman" w:cs="Times New Roman"/>
          <w:b/>
          <w:bCs/>
          <w:sz w:val="24"/>
          <w:szCs w:val="24"/>
        </w:rPr>
        <w:t xml:space="preserve"> </w:t>
      </w:r>
      <w:r w:rsidRPr="0051494D">
        <w:rPr>
          <w:rFonts w:ascii="Times New Roman" w:hAnsi="Times New Roman" w:cs="Times New Roman"/>
          <w:b/>
          <w:bCs/>
          <w:sz w:val="24"/>
          <w:szCs w:val="24"/>
        </w:rPr>
        <w:t xml:space="preserve">Comparison Module   </w:t>
      </w:r>
    </w:p>
    <w:p w14:paraId="2E1B7C7C" w14:textId="6BD066B4" w:rsidR="007524E7" w:rsidRPr="0051494D" w:rsidRDefault="007524E7" w:rsidP="007524E7">
      <w:pPr>
        <w:jc w:val="both"/>
        <w:rPr>
          <w:rFonts w:ascii="Times New Roman" w:hAnsi="Times New Roman" w:cs="Times New Roman"/>
          <w:b/>
          <w:bCs/>
          <w:sz w:val="24"/>
          <w:szCs w:val="24"/>
        </w:rPr>
      </w:pPr>
      <w:r w:rsidRPr="0051494D">
        <w:rPr>
          <w:rFonts w:ascii="Times New Roman" w:hAnsi="Times New Roman" w:cs="Times New Roman"/>
          <w:b/>
          <w:bCs/>
          <w:sz w:val="24"/>
          <w:szCs w:val="24"/>
        </w:rPr>
        <w:t>f)</w:t>
      </w:r>
      <w:r w:rsidR="00472C33">
        <w:rPr>
          <w:rFonts w:ascii="Times New Roman" w:hAnsi="Times New Roman" w:cs="Times New Roman"/>
          <w:b/>
          <w:bCs/>
          <w:sz w:val="24"/>
          <w:szCs w:val="24"/>
        </w:rPr>
        <w:t xml:space="preserve"> </w:t>
      </w:r>
      <w:r w:rsidRPr="0051494D">
        <w:rPr>
          <w:rFonts w:ascii="Times New Roman" w:hAnsi="Times New Roman" w:cs="Times New Roman"/>
          <w:b/>
          <w:bCs/>
          <w:sz w:val="24"/>
          <w:szCs w:val="24"/>
        </w:rPr>
        <w:t xml:space="preserve">Decision Making/ Action Module     </w:t>
      </w:r>
    </w:p>
    <w:p w14:paraId="3DC949E4" w14:textId="6F836022" w:rsidR="007524E7" w:rsidRPr="0051494D" w:rsidRDefault="007524E7" w:rsidP="007524E7">
      <w:pPr>
        <w:jc w:val="both"/>
        <w:rPr>
          <w:rFonts w:ascii="Times New Roman" w:hAnsi="Times New Roman" w:cs="Times New Roman"/>
          <w:sz w:val="24"/>
          <w:szCs w:val="24"/>
        </w:rPr>
      </w:pPr>
      <w:r w:rsidRPr="0051494D">
        <w:rPr>
          <w:rFonts w:ascii="Times New Roman" w:hAnsi="Times New Roman" w:cs="Times New Roman"/>
          <w:b/>
          <w:bCs/>
          <w:sz w:val="24"/>
          <w:szCs w:val="24"/>
        </w:rPr>
        <w:t>Image Capture Device:</w:t>
      </w:r>
      <w:r w:rsidRPr="0051494D">
        <w:rPr>
          <w:rFonts w:ascii="Times New Roman" w:hAnsi="Times New Roman" w:cs="Times New Roman"/>
          <w:sz w:val="24"/>
          <w:szCs w:val="24"/>
        </w:rPr>
        <w:t xml:space="preserve"> Captures images of meat products using optical sensing devices such as cameras or scanners.</w:t>
      </w:r>
    </w:p>
    <w:p w14:paraId="6E24938E" w14:textId="77777777" w:rsidR="007524E7" w:rsidRPr="0051494D" w:rsidRDefault="007524E7" w:rsidP="007524E7">
      <w:pPr>
        <w:jc w:val="both"/>
        <w:rPr>
          <w:rFonts w:ascii="Times New Roman" w:hAnsi="Times New Roman" w:cs="Times New Roman"/>
          <w:sz w:val="24"/>
          <w:szCs w:val="24"/>
        </w:rPr>
      </w:pPr>
      <w:r w:rsidRPr="0051494D">
        <w:rPr>
          <w:rFonts w:ascii="Times New Roman" w:hAnsi="Times New Roman" w:cs="Times New Roman"/>
          <w:b/>
          <w:bCs/>
          <w:sz w:val="24"/>
          <w:szCs w:val="24"/>
        </w:rPr>
        <w:lastRenderedPageBreak/>
        <w:t>Image Preprocessing Unit:</w:t>
      </w:r>
      <w:r w:rsidRPr="0051494D">
        <w:rPr>
          <w:rFonts w:ascii="Times New Roman" w:hAnsi="Times New Roman" w:cs="Times New Roman"/>
          <w:sz w:val="24"/>
          <w:szCs w:val="24"/>
        </w:rPr>
        <w:t xml:space="preserve"> Processes captured images to enhance quality and remove noise.</w:t>
      </w:r>
    </w:p>
    <w:p w14:paraId="0C3DA5BA" w14:textId="77777777" w:rsidR="007524E7" w:rsidRPr="0051494D" w:rsidRDefault="007524E7" w:rsidP="007524E7">
      <w:pPr>
        <w:jc w:val="both"/>
        <w:rPr>
          <w:rFonts w:ascii="Times New Roman" w:hAnsi="Times New Roman" w:cs="Times New Roman"/>
          <w:sz w:val="24"/>
          <w:szCs w:val="24"/>
        </w:rPr>
      </w:pPr>
      <w:r w:rsidRPr="0051494D">
        <w:rPr>
          <w:rFonts w:ascii="Times New Roman" w:hAnsi="Times New Roman" w:cs="Times New Roman"/>
          <w:b/>
          <w:bCs/>
          <w:sz w:val="24"/>
          <w:szCs w:val="24"/>
        </w:rPr>
        <w:t>Image Analysis Software:</w:t>
      </w:r>
      <w:r w:rsidRPr="0051494D">
        <w:rPr>
          <w:rFonts w:ascii="Times New Roman" w:hAnsi="Times New Roman" w:cs="Times New Roman"/>
          <w:sz w:val="24"/>
          <w:szCs w:val="24"/>
        </w:rPr>
        <w:t xml:space="preserve"> Analyzes processed images using algorithms to extract relevant information.</w:t>
      </w:r>
    </w:p>
    <w:p w14:paraId="340B7CDB" w14:textId="77777777" w:rsidR="007524E7" w:rsidRPr="0051494D" w:rsidRDefault="007524E7" w:rsidP="007524E7">
      <w:pPr>
        <w:jc w:val="both"/>
        <w:rPr>
          <w:rFonts w:ascii="Times New Roman" w:hAnsi="Times New Roman" w:cs="Times New Roman"/>
          <w:sz w:val="24"/>
          <w:szCs w:val="24"/>
        </w:rPr>
      </w:pPr>
      <w:r w:rsidRPr="0051494D">
        <w:rPr>
          <w:rFonts w:ascii="Times New Roman" w:hAnsi="Times New Roman" w:cs="Times New Roman"/>
          <w:b/>
          <w:bCs/>
          <w:sz w:val="24"/>
          <w:szCs w:val="24"/>
        </w:rPr>
        <w:t>Measurement Module:</w:t>
      </w:r>
      <w:r w:rsidRPr="0051494D">
        <w:rPr>
          <w:rFonts w:ascii="Times New Roman" w:hAnsi="Times New Roman" w:cs="Times New Roman"/>
          <w:sz w:val="24"/>
          <w:szCs w:val="24"/>
        </w:rPr>
        <w:t xml:space="preserve"> Measures parameters like color, texture, size, or shape of meat products based on analyzed images.</w:t>
      </w:r>
    </w:p>
    <w:p w14:paraId="37C19E73" w14:textId="77777777" w:rsidR="007524E7" w:rsidRPr="0051494D" w:rsidRDefault="007524E7" w:rsidP="007524E7">
      <w:pPr>
        <w:jc w:val="both"/>
        <w:rPr>
          <w:rFonts w:ascii="Times New Roman" w:hAnsi="Times New Roman" w:cs="Times New Roman"/>
          <w:sz w:val="24"/>
          <w:szCs w:val="24"/>
        </w:rPr>
      </w:pPr>
      <w:r w:rsidRPr="0051494D">
        <w:rPr>
          <w:rFonts w:ascii="Times New Roman" w:hAnsi="Times New Roman" w:cs="Times New Roman"/>
          <w:b/>
          <w:bCs/>
          <w:sz w:val="24"/>
          <w:szCs w:val="24"/>
        </w:rPr>
        <w:t>Comparison Module:</w:t>
      </w:r>
      <w:r w:rsidRPr="0051494D">
        <w:rPr>
          <w:rFonts w:ascii="Times New Roman" w:hAnsi="Times New Roman" w:cs="Times New Roman"/>
          <w:sz w:val="24"/>
          <w:szCs w:val="24"/>
        </w:rPr>
        <w:t xml:space="preserve"> Compares measured parameters against predefined criteria or standards.</w:t>
      </w:r>
    </w:p>
    <w:p w14:paraId="19E860CB" w14:textId="77777777" w:rsidR="007524E7" w:rsidRPr="0051494D" w:rsidRDefault="007524E7" w:rsidP="007524E7">
      <w:pPr>
        <w:jc w:val="both"/>
        <w:rPr>
          <w:rFonts w:ascii="Times New Roman" w:hAnsi="Times New Roman" w:cs="Times New Roman"/>
          <w:sz w:val="24"/>
          <w:szCs w:val="24"/>
        </w:rPr>
      </w:pPr>
      <w:r w:rsidRPr="0051494D">
        <w:rPr>
          <w:rFonts w:ascii="Times New Roman" w:hAnsi="Times New Roman" w:cs="Times New Roman"/>
          <w:b/>
          <w:bCs/>
          <w:sz w:val="24"/>
          <w:szCs w:val="24"/>
        </w:rPr>
        <w:t>Decision Making/Action Module:</w:t>
      </w:r>
      <w:r w:rsidRPr="0051494D">
        <w:rPr>
          <w:rFonts w:ascii="Times New Roman" w:hAnsi="Times New Roman" w:cs="Times New Roman"/>
          <w:sz w:val="24"/>
          <w:szCs w:val="24"/>
        </w:rPr>
        <w:t xml:space="preserve"> Makes decisions or provides information for corrective actions based on comparison results.</w:t>
      </w:r>
    </w:p>
    <w:p w14:paraId="2E8F476F" w14:textId="4D3B78B9" w:rsidR="00C93D0A" w:rsidRPr="0051494D" w:rsidRDefault="00C93D0A" w:rsidP="007524E7">
      <w:pPr>
        <w:jc w:val="both"/>
        <w:rPr>
          <w:rFonts w:ascii="Times New Roman" w:hAnsi="Times New Roman" w:cs="Times New Roman"/>
          <w:sz w:val="24"/>
          <w:szCs w:val="24"/>
        </w:rPr>
      </w:pPr>
      <w:r w:rsidRPr="0051494D">
        <w:rPr>
          <w:rFonts w:ascii="Times New Roman" w:hAnsi="Times New Roman" w:cs="Times New Roman"/>
          <w:sz w:val="24"/>
          <w:szCs w:val="24"/>
        </w:rPr>
        <w:t>As a cutting-edge technique, MV presents opportunities for guiding and controlling various aspects of pet food production, contributing to improved quality and safety standards.</w:t>
      </w:r>
    </w:p>
    <w:p w14:paraId="1B2E2F9B" w14:textId="63ABC71A" w:rsidR="00C93D0A" w:rsidRPr="0051494D" w:rsidRDefault="00C93D0A" w:rsidP="00C93D0A">
      <w:pPr>
        <w:jc w:val="both"/>
        <w:rPr>
          <w:rFonts w:ascii="Times New Roman" w:hAnsi="Times New Roman" w:cs="Times New Roman"/>
          <w:b/>
          <w:bCs/>
          <w:sz w:val="24"/>
          <w:szCs w:val="24"/>
        </w:rPr>
      </w:pPr>
      <w:r w:rsidRPr="0051494D">
        <w:rPr>
          <w:rFonts w:ascii="Times New Roman" w:hAnsi="Times New Roman" w:cs="Times New Roman"/>
          <w:b/>
          <w:bCs/>
          <w:sz w:val="24"/>
          <w:szCs w:val="24"/>
        </w:rPr>
        <w:t>Advantages of Automation and</w:t>
      </w:r>
      <w:r w:rsidR="00701DCD" w:rsidRPr="0051494D">
        <w:rPr>
          <w:sz w:val="24"/>
          <w:szCs w:val="24"/>
        </w:rPr>
        <w:t xml:space="preserve"> </w:t>
      </w:r>
      <w:r w:rsidR="00701DCD" w:rsidRPr="0051494D">
        <w:rPr>
          <w:rFonts w:ascii="Times New Roman" w:hAnsi="Times New Roman" w:cs="Times New Roman"/>
          <w:b/>
          <w:bCs/>
          <w:sz w:val="24"/>
          <w:szCs w:val="24"/>
        </w:rPr>
        <w:t>Imaging Analysis (IA) systems</w:t>
      </w:r>
      <w:r w:rsidRPr="0051494D">
        <w:rPr>
          <w:rFonts w:ascii="Times New Roman" w:hAnsi="Times New Roman" w:cs="Times New Roman"/>
          <w:b/>
          <w:bCs/>
          <w:sz w:val="24"/>
          <w:szCs w:val="24"/>
        </w:rPr>
        <w:t xml:space="preserve"> in Pet Food Industry</w:t>
      </w:r>
    </w:p>
    <w:p w14:paraId="441CD8C0" w14:textId="589A367B" w:rsidR="00667160" w:rsidRPr="0051494D" w:rsidRDefault="00C93D0A" w:rsidP="00C93D0A">
      <w:pPr>
        <w:jc w:val="both"/>
        <w:rPr>
          <w:rFonts w:ascii="Times New Roman" w:hAnsi="Times New Roman" w:cs="Times New Roman"/>
          <w:sz w:val="24"/>
          <w:szCs w:val="24"/>
        </w:rPr>
      </w:pPr>
      <w:r w:rsidRPr="0051494D">
        <w:rPr>
          <w:rFonts w:ascii="Times New Roman" w:hAnsi="Times New Roman" w:cs="Times New Roman"/>
          <w:sz w:val="24"/>
          <w:szCs w:val="24"/>
        </w:rPr>
        <w:t xml:space="preserve">The integration of automation and </w:t>
      </w:r>
      <w:r w:rsidR="00701DCD" w:rsidRPr="0051494D">
        <w:rPr>
          <w:rFonts w:ascii="Times New Roman" w:hAnsi="Times New Roman" w:cs="Times New Roman"/>
          <w:sz w:val="24"/>
          <w:szCs w:val="24"/>
        </w:rPr>
        <w:t>Imaging Analysis (IA) systems</w:t>
      </w:r>
      <w:r w:rsidRPr="0051494D">
        <w:rPr>
          <w:rFonts w:ascii="Times New Roman" w:hAnsi="Times New Roman" w:cs="Times New Roman"/>
          <w:sz w:val="24"/>
          <w:szCs w:val="24"/>
        </w:rPr>
        <w:t xml:space="preserve"> technology has profoundly impacted the pet food industry, revolutionizing food packaging processes and enhancing overall product quality. Automation, when coupled with</w:t>
      </w:r>
      <w:r w:rsidR="00701DCD" w:rsidRPr="0051494D">
        <w:rPr>
          <w:sz w:val="24"/>
          <w:szCs w:val="24"/>
        </w:rPr>
        <w:t xml:space="preserve"> </w:t>
      </w:r>
      <w:r w:rsidR="00701DCD" w:rsidRPr="0051494D">
        <w:rPr>
          <w:rFonts w:ascii="Times New Roman" w:hAnsi="Times New Roman" w:cs="Times New Roman"/>
          <w:sz w:val="24"/>
          <w:szCs w:val="24"/>
        </w:rPr>
        <w:t>Imaging Analysis (IA) systems</w:t>
      </w:r>
      <w:r w:rsidRPr="0051494D">
        <w:rPr>
          <w:rFonts w:ascii="Times New Roman" w:hAnsi="Times New Roman" w:cs="Times New Roman"/>
          <w:sz w:val="24"/>
          <w:szCs w:val="24"/>
        </w:rPr>
        <w:t>, brings about several significant advantages that contribute to the efficiency, safety, and quality of pet food products. Automation in pet food packaging encompasses a range of tasks including filling, sealing, labeling, and palletizing, all of which are executed with precision and speed. This precision not only increases throughput but also ensures higher production volumes, meeting the escalating demand for pet food products</w:t>
      </w:r>
      <w:r w:rsidR="00472C33">
        <w:rPr>
          <w:rFonts w:ascii="Times New Roman" w:hAnsi="Times New Roman" w:cs="Times New Roman"/>
          <w:sz w:val="24"/>
          <w:szCs w:val="24"/>
        </w:rPr>
        <w:t xml:space="preserve"> </w:t>
      </w:r>
      <w:r w:rsidR="008C4B99" w:rsidRPr="0051494D">
        <w:rPr>
          <w:rFonts w:ascii="Times New Roman" w:hAnsi="Times New Roman" w:cs="Times New Roman"/>
          <w:sz w:val="24"/>
          <w:szCs w:val="24"/>
        </w:rPr>
        <w:t>[20,21]</w:t>
      </w:r>
      <w:r w:rsidRPr="0051494D">
        <w:rPr>
          <w:rFonts w:ascii="Times New Roman" w:hAnsi="Times New Roman" w:cs="Times New Roman"/>
          <w:sz w:val="24"/>
          <w:szCs w:val="24"/>
        </w:rPr>
        <w:t>. Additionally, automation minimizes the risk of product damage and contamination, while seamlessly integrating quality control measures throughout the production process. By facilitating controlled packaging processes and customization tailored to consumer preferences, automation plays a crucial role in extending the shelf life of pet food products</w:t>
      </w:r>
      <w:r w:rsidR="00B644D9">
        <w:rPr>
          <w:rFonts w:ascii="Times New Roman" w:hAnsi="Times New Roman" w:cs="Times New Roman"/>
          <w:sz w:val="24"/>
          <w:szCs w:val="24"/>
        </w:rPr>
        <w:t>[25,26]</w:t>
      </w:r>
      <w:r w:rsidRPr="0051494D">
        <w:rPr>
          <w:rFonts w:ascii="Times New Roman" w:hAnsi="Times New Roman" w:cs="Times New Roman"/>
          <w:sz w:val="24"/>
          <w:szCs w:val="24"/>
        </w:rPr>
        <w:t>.</w:t>
      </w:r>
      <w:r w:rsidR="00701DCD" w:rsidRPr="0051494D">
        <w:rPr>
          <w:sz w:val="24"/>
          <w:szCs w:val="24"/>
        </w:rPr>
        <w:t xml:space="preserve"> </w:t>
      </w:r>
      <w:r w:rsidR="00701DCD" w:rsidRPr="0051494D">
        <w:rPr>
          <w:rFonts w:ascii="Times New Roman" w:hAnsi="Times New Roman" w:cs="Times New Roman"/>
          <w:sz w:val="24"/>
          <w:szCs w:val="24"/>
        </w:rPr>
        <w:t>Imaging Analysis (IA) systems</w:t>
      </w:r>
      <w:r w:rsidRPr="0051494D">
        <w:rPr>
          <w:rFonts w:ascii="Times New Roman" w:hAnsi="Times New Roman" w:cs="Times New Roman"/>
          <w:sz w:val="24"/>
          <w:szCs w:val="24"/>
        </w:rPr>
        <w:t>, when integrated with robotics, offer unique advantages over traditional labor-intensive methods. These systems operate tirelessly and adapt to diverse environments, enabling tasks such as meat animal slaughtering and the evaluation of meat quality traits. A significant benefit of</w:t>
      </w:r>
      <w:r w:rsidR="00701DCD" w:rsidRPr="0051494D">
        <w:rPr>
          <w:sz w:val="24"/>
          <w:szCs w:val="24"/>
        </w:rPr>
        <w:t xml:space="preserve"> </w:t>
      </w:r>
      <w:r w:rsidR="00701DCD" w:rsidRPr="0051494D">
        <w:rPr>
          <w:rFonts w:ascii="Times New Roman" w:hAnsi="Times New Roman" w:cs="Times New Roman"/>
          <w:sz w:val="24"/>
          <w:szCs w:val="24"/>
        </w:rPr>
        <w:t>Imaging Analysis (IA) systems</w:t>
      </w:r>
      <w:r w:rsidRPr="0051494D">
        <w:rPr>
          <w:rFonts w:ascii="Times New Roman" w:hAnsi="Times New Roman" w:cs="Times New Roman"/>
          <w:sz w:val="24"/>
          <w:szCs w:val="24"/>
        </w:rPr>
        <w:t xml:space="preserve"> lies in their non-destructive nature, which allows for unique inspection processes and assists humans in visually intensive tasks. Furthermore, these systems enable the creation of permanent records of measurements, facilitating further analysis and ensuring traceability in the production process. In addition to their operational benefits, </w:t>
      </w:r>
      <w:r w:rsidR="00701DCD" w:rsidRPr="0051494D">
        <w:rPr>
          <w:rFonts w:ascii="Times New Roman" w:hAnsi="Times New Roman" w:cs="Times New Roman"/>
          <w:sz w:val="24"/>
          <w:szCs w:val="24"/>
        </w:rPr>
        <w:t xml:space="preserve">Imaging Analysis (IA) systems </w:t>
      </w:r>
      <w:r w:rsidRPr="0051494D">
        <w:rPr>
          <w:rFonts w:ascii="Times New Roman" w:hAnsi="Times New Roman" w:cs="Times New Roman"/>
          <w:sz w:val="24"/>
          <w:szCs w:val="24"/>
        </w:rPr>
        <w:t xml:space="preserve">technology generates precise descriptive data, reducing reliance on labor-intensive human involvement while ensuring consistency, efficiency, and long-term cost-effectiveness. The adoption of automation and </w:t>
      </w:r>
      <w:r w:rsidR="00701DCD" w:rsidRPr="0051494D">
        <w:rPr>
          <w:rFonts w:ascii="Times New Roman" w:hAnsi="Times New Roman" w:cs="Times New Roman"/>
          <w:sz w:val="24"/>
          <w:szCs w:val="24"/>
        </w:rPr>
        <w:t xml:space="preserve">Imaging Analysis (IA) systems </w:t>
      </w:r>
      <w:r w:rsidRPr="0051494D">
        <w:rPr>
          <w:rFonts w:ascii="Times New Roman" w:hAnsi="Times New Roman" w:cs="Times New Roman"/>
          <w:sz w:val="24"/>
          <w:szCs w:val="24"/>
        </w:rPr>
        <w:t>in pet food manufacturing processes has proven to be quicker, more objective, flexible, and accurate, prompting widespread adoption by industry stakeholders. Computer vision emerges as a promising technology for food safety and quality assurance applications, offering higher operating speeds, consistency, reliability, objectivity, and suitability for industrial environments.</w:t>
      </w:r>
    </w:p>
    <w:p w14:paraId="5395295B" w14:textId="310FBEF0" w:rsidR="00C93D0A" w:rsidRPr="0051494D" w:rsidRDefault="00C93D0A" w:rsidP="00C93D0A">
      <w:pPr>
        <w:jc w:val="both"/>
        <w:rPr>
          <w:rFonts w:ascii="Times New Roman" w:hAnsi="Times New Roman" w:cs="Times New Roman"/>
          <w:sz w:val="24"/>
          <w:szCs w:val="24"/>
        </w:rPr>
      </w:pPr>
      <w:r w:rsidRPr="0051494D">
        <w:rPr>
          <w:rFonts w:ascii="Times New Roman" w:hAnsi="Times New Roman" w:cs="Times New Roman"/>
          <w:sz w:val="24"/>
          <w:szCs w:val="24"/>
        </w:rPr>
        <w:t xml:space="preserve">In conclusion, </w:t>
      </w:r>
      <w:r w:rsidR="00667160" w:rsidRPr="0051494D">
        <w:rPr>
          <w:rFonts w:ascii="Times New Roman" w:hAnsi="Times New Roman" w:cs="Times New Roman"/>
          <w:sz w:val="24"/>
          <w:szCs w:val="24"/>
        </w:rPr>
        <w:t>automation,</w:t>
      </w:r>
      <w:r w:rsidRPr="0051494D">
        <w:rPr>
          <w:rFonts w:ascii="Times New Roman" w:hAnsi="Times New Roman" w:cs="Times New Roman"/>
          <w:sz w:val="24"/>
          <w:szCs w:val="24"/>
        </w:rPr>
        <w:t xml:space="preserve"> and</w:t>
      </w:r>
      <w:r w:rsidR="00701DCD" w:rsidRPr="0051494D">
        <w:rPr>
          <w:sz w:val="24"/>
          <w:szCs w:val="24"/>
        </w:rPr>
        <w:t xml:space="preserve"> </w:t>
      </w:r>
      <w:r w:rsidR="00701DCD" w:rsidRPr="0051494D">
        <w:rPr>
          <w:rFonts w:ascii="Times New Roman" w:hAnsi="Times New Roman" w:cs="Times New Roman"/>
          <w:sz w:val="24"/>
          <w:szCs w:val="24"/>
        </w:rPr>
        <w:t>Imaging Analysis (IA) systems</w:t>
      </w:r>
      <w:r w:rsidRPr="0051494D">
        <w:rPr>
          <w:rFonts w:ascii="Times New Roman" w:hAnsi="Times New Roman" w:cs="Times New Roman"/>
          <w:sz w:val="24"/>
          <w:szCs w:val="24"/>
        </w:rPr>
        <w:t xml:space="preserve"> technology represent transformative tools in the pet food industry, offering a range of benefits that enhance efficiency, quality, and safety. As the industry continues to evolve, the adoption of these technologies is </w:t>
      </w:r>
      <w:r w:rsidRPr="0051494D">
        <w:rPr>
          <w:rFonts w:ascii="Times New Roman" w:hAnsi="Times New Roman" w:cs="Times New Roman"/>
          <w:sz w:val="24"/>
          <w:szCs w:val="24"/>
        </w:rPr>
        <w:lastRenderedPageBreak/>
        <w:t>expected to drive further improvements in production processes, ensuring the delivery of high-quality pet food products to consumers worldwide.</w:t>
      </w:r>
    </w:p>
    <w:p w14:paraId="458C9EB8" w14:textId="499E77CF" w:rsidR="00C93D0A" w:rsidRPr="0051494D" w:rsidRDefault="00C93D0A" w:rsidP="00C93D0A">
      <w:pPr>
        <w:jc w:val="both"/>
        <w:rPr>
          <w:rFonts w:ascii="Times New Roman" w:hAnsi="Times New Roman" w:cs="Times New Roman"/>
          <w:b/>
          <w:bCs/>
          <w:sz w:val="24"/>
          <w:szCs w:val="24"/>
        </w:rPr>
      </w:pPr>
      <w:r w:rsidRPr="0051494D">
        <w:rPr>
          <w:rFonts w:ascii="Times New Roman" w:hAnsi="Times New Roman" w:cs="Times New Roman"/>
          <w:b/>
          <w:bCs/>
          <w:sz w:val="24"/>
          <w:szCs w:val="24"/>
        </w:rPr>
        <w:t>Disadvantages</w:t>
      </w:r>
    </w:p>
    <w:p w14:paraId="2300D7B2" w14:textId="55EBC2AC" w:rsidR="00C93D0A" w:rsidRPr="0051494D" w:rsidRDefault="00701DCD" w:rsidP="00C93D0A">
      <w:pPr>
        <w:jc w:val="both"/>
        <w:rPr>
          <w:rFonts w:ascii="Times New Roman" w:hAnsi="Times New Roman" w:cs="Times New Roman"/>
          <w:sz w:val="24"/>
          <w:szCs w:val="24"/>
        </w:rPr>
      </w:pPr>
      <w:r w:rsidRPr="0051494D">
        <w:rPr>
          <w:rFonts w:ascii="Times New Roman" w:hAnsi="Times New Roman" w:cs="Times New Roman"/>
          <w:sz w:val="24"/>
          <w:szCs w:val="24"/>
        </w:rPr>
        <w:t xml:space="preserve">Imaging Analysis (IA) systems </w:t>
      </w:r>
      <w:r w:rsidR="00C93D0A" w:rsidRPr="0051494D">
        <w:rPr>
          <w:rFonts w:ascii="Times New Roman" w:hAnsi="Times New Roman" w:cs="Times New Roman"/>
          <w:sz w:val="24"/>
          <w:szCs w:val="24"/>
        </w:rPr>
        <w:t>technology in the pet food industry entails certain disadvantages that merit consideration:</w:t>
      </w:r>
    </w:p>
    <w:p w14:paraId="1CE04E2F" w14:textId="1F5190D0" w:rsidR="00C93D0A" w:rsidRPr="0051494D" w:rsidRDefault="00C93D0A" w:rsidP="00C93D0A">
      <w:pPr>
        <w:jc w:val="both"/>
        <w:rPr>
          <w:rFonts w:ascii="Times New Roman" w:hAnsi="Times New Roman" w:cs="Times New Roman"/>
          <w:sz w:val="24"/>
          <w:szCs w:val="24"/>
        </w:rPr>
      </w:pPr>
      <w:r w:rsidRPr="0051494D">
        <w:rPr>
          <w:rFonts w:ascii="Times New Roman" w:hAnsi="Times New Roman" w:cs="Times New Roman"/>
          <w:b/>
          <w:bCs/>
          <w:sz w:val="24"/>
          <w:szCs w:val="24"/>
        </w:rPr>
        <w:t>Complexity in Image Analysis:</w:t>
      </w:r>
      <w:r w:rsidRPr="0051494D">
        <w:rPr>
          <w:rFonts w:ascii="Times New Roman" w:hAnsi="Times New Roman" w:cs="Times New Roman"/>
          <w:sz w:val="24"/>
          <w:szCs w:val="24"/>
        </w:rPr>
        <w:t xml:space="preserve"> Analyzing overlapping or irregularly shaped pet food items can pose a significant challenge for </w:t>
      </w:r>
      <w:r w:rsidR="00701DCD" w:rsidRPr="0051494D">
        <w:rPr>
          <w:rFonts w:ascii="Times New Roman" w:hAnsi="Times New Roman" w:cs="Times New Roman"/>
          <w:sz w:val="24"/>
          <w:szCs w:val="24"/>
        </w:rPr>
        <w:t>Imaging Analysis (IA) systems</w:t>
      </w:r>
      <w:r w:rsidRPr="0051494D">
        <w:rPr>
          <w:rFonts w:ascii="Times New Roman" w:hAnsi="Times New Roman" w:cs="Times New Roman"/>
          <w:sz w:val="24"/>
          <w:szCs w:val="24"/>
        </w:rPr>
        <w:t>. These systems may struggle to accurately segment and identify individual objects within complex scenes, leading to errors in quality assessment</w:t>
      </w:r>
      <w:r w:rsidR="008C4B99" w:rsidRPr="0051494D">
        <w:rPr>
          <w:rFonts w:ascii="Times New Roman" w:hAnsi="Times New Roman" w:cs="Times New Roman"/>
          <w:sz w:val="24"/>
          <w:szCs w:val="24"/>
        </w:rPr>
        <w:t>[22]</w:t>
      </w:r>
      <w:r w:rsidRPr="0051494D">
        <w:rPr>
          <w:rFonts w:ascii="Times New Roman" w:hAnsi="Times New Roman" w:cs="Times New Roman"/>
          <w:sz w:val="24"/>
          <w:szCs w:val="24"/>
        </w:rPr>
        <w:t>. Developing robust algorithms capable of handling such scenarios remains a key area of research and development in the field of machine vision for pet food evaluation.</w:t>
      </w:r>
    </w:p>
    <w:p w14:paraId="2F5D4DD5" w14:textId="4298BC8C" w:rsidR="00C93D0A" w:rsidRPr="0051494D" w:rsidRDefault="00C93D0A" w:rsidP="00C93D0A">
      <w:pPr>
        <w:jc w:val="both"/>
        <w:rPr>
          <w:rFonts w:ascii="Times New Roman" w:hAnsi="Times New Roman" w:cs="Times New Roman"/>
          <w:sz w:val="24"/>
          <w:szCs w:val="24"/>
        </w:rPr>
      </w:pPr>
      <w:r w:rsidRPr="0051494D">
        <w:rPr>
          <w:rFonts w:ascii="Times New Roman" w:hAnsi="Times New Roman" w:cs="Times New Roman"/>
          <w:b/>
          <w:bCs/>
          <w:sz w:val="24"/>
          <w:szCs w:val="24"/>
        </w:rPr>
        <w:t>Maintenance and Calibration Requirements:</w:t>
      </w:r>
      <w:r w:rsidRPr="0051494D">
        <w:rPr>
          <w:rFonts w:ascii="Times New Roman" w:hAnsi="Times New Roman" w:cs="Times New Roman"/>
          <w:sz w:val="24"/>
          <w:szCs w:val="24"/>
        </w:rPr>
        <w:t xml:space="preserve"> </w:t>
      </w:r>
      <w:r w:rsidR="00701DCD" w:rsidRPr="0051494D">
        <w:rPr>
          <w:rFonts w:ascii="Times New Roman" w:hAnsi="Times New Roman" w:cs="Times New Roman"/>
          <w:sz w:val="24"/>
          <w:szCs w:val="24"/>
        </w:rPr>
        <w:t xml:space="preserve">Imaging Analysis (IA) systems </w:t>
      </w:r>
      <w:r w:rsidRPr="0051494D">
        <w:rPr>
          <w:rFonts w:ascii="Times New Roman" w:hAnsi="Times New Roman" w:cs="Times New Roman"/>
          <w:sz w:val="24"/>
          <w:szCs w:val="24"/>
        </w:rPr>
        <w:t>require regular maintenance and calibration to ensure optimal performance. Changes in lighting conditions, environmental factors, or hardware components can impact system accuracy over time. Continuous monitoring and adjustment are necessary to mitigate these effects and maintain the reliability of the quality assessment process</w:t>
      </w:r>
      <w:r w:rsidR="008C4B99" w:rsidRPr="0051494D">
        <w:rPr>
          <w:rFonts w:ascii="Times New Roman" w:hAnsi="Times New Roman" w:cs="Times New Roman"/>
          <w:sz w:val="24"/>
          <w:szCs w:val="24"/>
        </w:rPr>
        <w:t>[23]</w:t>
      </w:r>
      <w:r w:rsidRPr="0051494D">
        <w:rPr>
          <w:rFonts w:ascii="Times New Roman" w:hAnsi="Times New Roman" w:cs="Times New Roman"/>
          <w:sz w:val="24"/>
          <w:szCs w:val="24"/>
        </w:rPr>
        <w:t>.</w:t>
      </w:r>
    </w:p>
    <w:p w14:paraId="48814F3B" w14:textId="3DF63E87" w:rsidR="00C93D0A" w:rsidRPr="0051494D" w:rsidRDefault="00C93D0A" w:rsidP="00C93D0A">
      <w:pPr>
        <w:jc w:val="both"/>
        <w:rPr>
          <w:rFonts w:ascii="Times New Roman" w:hAnsi="Times New Roman" w:cs="Times New Roman"/>
          <w:b/>
          <w:bCs/>
          <w:sz w:val="24"/>
          <w:szCs w:val="24"/>
        </w:rPr>
      </w:pPr>
      <w:r w:rsidRPr="0051494D">
        <w:rPr>
          <w:rFonts w:ascii="Times New Roman" w:hAnsi="Times New Roman" w:cs="Times New Roman"/>
          <w:b/>
          <w:bCs/>
          <w:sz w:val="24"/>
          <w:szCs w:val="24"/>
        </w:rPr>
        <w:t>Challenges</w:t>
      </w:r>
    </w:p>
    <w:p w14:paraId="371B359D" w14:textId="2E3F3C84" w:rsidR="00C93D0A" w:rsidRPr="0051494D" w:rsidRDefault="00C93D0A" w:rsidP="00C93D0A">
      <w:pPr>
        <w:jc w:val="both"/>
        <w:rPr>
          <w:rFonts w:ascii="Times New Roman" w:hAnsi="Times New Roman" w:cs="Times New Roman"/>
          <w:sz w:val="24"/>
          <w:szCs w:val="24"/>
        </w:rPr>
      </w:pPr>
      <w:r w:rsidRPr="0051494D">
        <w:rPr>
          <w:rFonts w:ascii="Times New Roman" w:hAnsi="Times New Roman" w:cs="Times New Roman"/>
          <w:b/>
          <w:bCs/>
          <w:sz w:val="24"/>
          <w:szCs w:val="24"/>
        </w:rPr>
        <w:t>High-Resolution Image Requirements:</w:t>
      </w:r>
      <w:r w:rsidRPr="0051494D">
        <w:rPr>
          <w:rFonts w:ascii="Times New Roman" w:hAnsi="Times New Roman" w:cs="Times New Roman"/>
          <w:sz w:val="24"/>
          <w:szCs w:val="24"/>
        </w:rPr>
        <w:t xml:space="preserve"> </w:t>
      </w:r>
      <w:r w:rsidR="00701DCD" w:rsidRPr="0051494D">
        <w:rPr>
          <w:rFonts w:ascii="Times New Roman" w:hAnsi="Times New Roman" w:cs="Times New Roman"/>
          <w:sz w:val="24"/>
          <w:szCs w:val="24"/>
        </w:rPr>
        <w:t xml:space="preserve">Imaging Analysis (IA) systems </w:t>
      </w:r>
      <w:r w:rsidRPr="0051494D">
        <w:rPr>
          <w:rFonts w:ascii="Times New Roman" w:hAnsi="Times New Roman" w:cs="Times New Roman"/>
          <w:sz w:val="24"/>
          <w:szCs w:val="24"/>
        </w:rPr>
        <w:t>demand high-resolution images for precise analysis. Yet, achieving and maintaining this quality can be challenging in fast-paced production settings or with limited resources</w:t>
      </w:r>
      <w:r w:rsidR="008C4B99" w:rsidRPr="0051494D">
        <w:rPr>
          <w:rFonts w:ascii="Times New Roman" w:hAnsi="Times New Roman" w:cs="Times New Roman"/>
          <w:sz w:val="24"/>
          <w:szCs w:val="24"/>
        </w:rPr>
        <w:t>[22]</w:t>
      </w:r>
      <w:r w:rsidRPr="0051494D">
        <w:rPr>
          <w:rFonts w:ascii="Times New Roman" w:hAnsi="Times New Roman" w:cs="Times New Roman"/>
          <w:sz w:val="24"/>
          <w:szCs w:val="24"/>
        </w:rPr>
        <w:t>. Insufficient image resolution may hinder the system's ability to detect intricate details, compromising its overall effectiveness.</w:t>
      </w:r>
    </w:p>
    <w:p w14:paraId="4F508899" w14:textId="2EB75797" w:rsidR="00C93D0A" w:rsidRPr="0051494D" w:rsidRDefault="00C93D0A" w:rsidP="00C93D0A">
      <w:pPr>
        <w:jc w:val="both"/>
        <w:rPr>
          <w:rFonts w:ascii="Times New Roman" w:hAnsi="Times New Roman" w:cs="Times New Roman"/>
          <w:sz w:val="24"/>
          <w:szCs w:val="24"/>
        </w:rPr>
      </w:pPr>
      <w:r w:rsidRPr="0051494D">
        <w:rPr>
          <w:rFonts w:ascii="Times New Roman" w:hAnsi="Times New Roman" w:cs="Times New Roman"/>
          <w:b/>
          <w:bCs/>
          <w:sz w:val="24"/>
          <w:szCs w:val="24"/>
        </w:rPr>
        <w:t>Assessing Rounded Objects:</w:t>
      </w:r>
      <w:r w:rsidRPr="0051494D">
        <w:rPr>
          <w:rFonts w:ascii="Times New Roman" w:hAnsi="Times New Roman" w:cs="Times New Roman"/>
          <w:sz w:val="24"/>
          <w:szCs w:val="24"/>
        </w:rPr>
        <w:t xml:space="preserve"> </w:t>
      </w:r>
      <w:r w:rsidR="00701DCD" w:rsidRPr="0051494D">
        <w:rPr>
          <w:rFonts w:ascii="Times New Roman" w:hAnsi="Times New Roman" w:cs="Times New Roman"/>
          <w:sz w:val="24"/>
          <w:szCs w:val="24"/>
        </w:rPr>
        <w:t xml:space="preserve">Imaging Analysis (IA) systems </w:t>
      </w:r>
      <w:r w:rsidRPr="0051494D">
        <w:rPr>
          <w:rFonts w:ascii="Times New Roman" w:hAnsi="Times New Roman" w:cs="Times New Roman"/>
          <w:sz w:val="24"/>
          <w:szCs w:val="24"/>
        </w:rPr>
        <w:t>encounter difficulties in evaluating pet food items with rounded shapes. Conventional cameras capture images from a single viewpoint, posing challenges in accurately assessing all surfaces of rounded objects. This limitation may impede the system's accuracy in evaluating pet food quality, particularly for items with irregular shapes</w:t>
      </w:r>
      <w:r w:rsidR="00472C33">
        <w:rPr>
          <w:rFonts w:ascii="Times New Roman" w:hAnsi="Times New Roman" w:cs="Times New Roman"/>
          <w:sz w:val="24"/>
          <w:szCs w:val="24"/>
        </w:rPr>
        <w:t xml:space="preserve"> </w:t>
      </w:r>
      <w:r w:rsidR="008C4B99" w:rsidRPr="0051494D">
        <w:rPr>
          <w:rFonts w:ascii="Times New Roman" w:hAnsi="Times New Roman" w:cs="Times New Roman"/>
          <w:sz w:val="24"/>
          <w:szCs w:val="24"/>
        </w:rPr>
        <w:t>[23,24]</w:t>
      </w:r>
      <w:r w:rsidRPr="0051494D">
        <w:rPr>
          <w:rFonts w:ascii="Times New Roman" w:hAnsi="Times New Roman" w:cs="Times New Roman"/>
          <w:sz w:val="24"/>
          <w:szCs w:val="24"/>
        </w:rPr>
        <w:t>.</w:t>
      </w:r>
    </w:p>
    <w:p w14:paraId="5CE60F8B" w14:textId="49BB3A45" w:rsidR="00FB3B27" w:rsidRPr="0051494D" w:rsidRDefault="00667160" w:rsidP="00C93D0A">
      <w:pPr>
        <w:jc w:val="both"/>
        <w:rPr>
          <w:rFonts w:ascii="Times New Roman" w:hAnsi="Times New Roman" w:cs="Times New Roman"/>
          <w:b/>
          <w:bCs/>
          <w:sz w:val="24"/>
          <w:szCs w:val="24"/>
        </w:rPr>
      </w:pPr>
      <w:r w:rsidRPr="0051494D">
        <w:rPr>
          <w:rFonts w:ascii="Times New Roman" w:hAnsi="Times New Roman" w:cs="Times New Roman"/>
          <w:b/>
          <w:bCs/>
          <w:sz w:val="24"/>
          <w:szCs w:val="24"/>
        </w:rPr>
        <w:t>Prospects</w:t>
      </w:r>
    </w:p>
    <w:p w14:paraId="3B58C68B" w14:textId="5688E5D5" w:rsidR="00C93D0A" w:rsidRPr="0051494D" w:rsidRDefault="00FB3B27" w:rsidP="00C93D0A">
      <w:pPr>
        <w:jc w:val="both"/>
        <w:rPr>
          <w:rFonts w:ascii="Times New Roman" w:hAnsi="Times New Roman" w:cs="Times New Roman"/>
          <w:sz w:val="24"/>
          <w:szCs w:val="24"/>
        </w:rPr>
      </w:pPr>
      <w:r w:rsidRPr="0051494D">
        <w:rPr>
          <w:rFonts w:ascii="Times New Roman" w:hAnsi="Times New Roman" w:cs="Times New Roman"/>
          <w:sz w:val="24"/>
          <w:szCs w:val="24"/>
        </w:rPr>
        <w:t xml:space="preserve">The integration of machine learning into the pet food industry heralds a future defined by unprecedented advancements and opportunities for growth. As machine learning algorithms become increasingly sophisticated, their application in pet food production holds the promise of transforming traditional practices and ushering in a new era of efficiency and precision. One of the most significant areas of potential lies in predictive analytics, where machine learning models can harness vast datasets to forecast trends in pet food preferences, nutritional requirements, and ingredient sourcing with unparalleled accuracy. By leveraging these insights, manufacturers can tailor their product offerings to meet the evolving needs and preferences of pet owners, thereby enhancing consumer satisfaction and loyalty. Moreover, machine learning algorithms are poised to revolutionize quality control processes within the pet food industry, enabling real-time monitoring and detection of defects or contaminants to ensure the highest standards of safety and quality. Through continuous innovation and the relentless pursuit of excellence, the integration of </w:t>
      </w:r>
      <w:r w:rsidRPr="0051494D">
        <w:rPr>
          <w:rFonts w:ascii="Times New Roman" w:hAnsi="Times New Roman" w:cs="Times New Roman"/>
          <w:sz w:val="24"/>
          <w:szCs w:val="24"/>
        </w:rPr>
        <w:lastRenderedPageBreak/>
        <w:t>machine learning into pet food production holds the promise of driving sustainable growth, fostering innovation, and ultimately enriching the lives of pets and their owners worldwide.</w:t>
      </w:r>
    </w:p>
    <w:p w14:paraId="60B08471" w14:textId="798C8459" w:rsidR="00FB3B27" w:rsidRPr="0051494D" w:rsidRDefault="00701DCD" w:rsidP="00C93D0A">
      <w:pPr>
        <w:jc w:val="both"/>
        <w:rPr>
          <w:rFonts w:ascii="Times New Roman" w:hAnsi="Times New Roman" w:cs="Times New Roman"/>
          <w:b/>
          <w:bCs/>
          <w:sz w:val="24"/>
          <w:szCs w:val="24"/>
        </w:rPr>
      </w:pPr>
      <w:r w:rsidRPr="0051494D">
        <w:rPr>
          <w:rFonts w:ascii="Times New Roman" w:hAnsi="Times New Roman" w:cs="Times New Roman"/>
          <w:b/>
          <w:bCs/>
          <w:sz w:val="24"/>
          <w:szCs w:val="24"/>
        </w:rPr>
        <w:t xml:space="preserve">Imaging Analysis (IA) systems </w:t>
      </w:r>
      <w:r w:rsidR="00FB3B27" w:rsidRPr="0051494D">
        <w:rPr>
          <w:rFonts w:ascii="Times New Roman" w:hAnsi="Times New Roman" w:cs="Times New Roman"/>
          <w:b/>
          <w:bCs/>
          <w:sz w:val="24"/>
          <w:szCs w:val="24"/>
        </w:rPr>
        <w:t xml:space="preserve">in the </w:t>
      </w:r>
      <w:r w:rsidRPr="0051494D">
        <w:rPr>
          <w:rFonts w:ascii="Times New Roman" w:hAnsi="Times New Roman" w:cs="Times New Roman"/>
          <w:b/>
          <w:bCs/>
          <w:sz w:val="24"/>
          <w:szCs w:val="24"/>
        </w:rPr>
        <w:t xml:space="preserve">Pet </w:t>
      </w:r>
      <w:r w:rsidR="00FB3B27" w:rsidRPr="0051494D">
        <w:rPr>
          <w:rFonts w:ascii="Times New Roman" w:hAnsi="Times New Roman" w:cs="Times New Roman"/>
          <w:b/>
          <w:bCs/>
          <w:sz w:val="24"/>
          <w:szCs w:val="24"/>
        </w:rPr>
        <w:t>Food Industry: A Catalyst for Startups and Established Enterprises</w:t>
      </w:r>
    </w:p>
    <w:p w14:paraId="75CE4463" w14:textId="77777777" w:rsidR="00FB3B27" w:rsidRPr="0051494D" w:rsidRDefault="00FB3B27" w:rsidP="00FB3B27">
      <w:pPr>
        <w:jc w:val="both"/>
        <w:rPr>
          <w:rFonts w:ascii="Times New Roman" w:hAnsi="Times New Roman" w:cs="Times New Roman"/>
          <w:sz w:val="24"/>
          <w:szCs w:val="24"/>
        </w:rPr>
      </w:pPr>
      <w:r w:rsidRPr="0051494D">
        <w:rPr>
          <w:rFonts w:ascii="Times New Roman" w:hAnsi="Times New Roman" w:cs="Times New Roman"/>
          <w:sz w:val="24"/>
          <w:szCs w:val="24"/>
        </w:rPr>
        <w:t>The integration of advanced technologies, such as machine learning, holds profound significance for both start-ups and established entities within the food industry. For start-ups, these techniques offer a gateway to innovation and competitiveness in a rapidly evolving market landscape. By leveraging machine learning algorithms, start-ups can gain invaluable insights into consumer preferences, market trends, and product development strategies, enabling them to tailor their offerings to meet the evolving needs of consumers more effectively. Additionally, machine learning facilitates streamlined operations and resource optimization, allowing start-ups to operate more efficiently and competitively in a resource-constrained environment.</w:t>
      </w:r>
    </w:p>
    <w:p w14:paraId="57C58FAC" w14:textId="7B899C07" w:rsidR="00C93D0A" w:rsidRPr="0051494D" w:rsidRDefault="00FB3B27" w:rsidP="00FB3B27">
      <w:pPr>
        <w:jc w:val="both"/>
        <w:rPr>
          <w:rFonts w:ascii="Times New Roman" w:hAnsi="Times New Roman" w:cs="Times New Roman"/>
          <w:sz w:val="24"/>
          <w:szCs w:val="24"/>
        </w:rPr>
      </w:pPr>
      <w:r w:rsidRPr="0051494D">
        <w:rPr>
          <w:rFonts w:ascii="Times New Roman" w:hAnsi="Times New Roman" w:cs="Times New Roman"/>
          <w:sz w:val="24"/>
          <w:szCs w:val="24"/>
        </w:rPr>
        <w:t>In established food industry players, the adoption of machine learning represents a strategic imperative for maintaining market relevance and driving sustainable growth. Machine learning algorithms empower established companies to unlock the full potential of their data, enabling them to extract actionable insights that drive informed decision-making across all facets of their operations. From supply chain management and inventory optimization to product development and quality control, machine learning technologies offer unparalleled opportunities for enhancing efficiency, reducing costs, and improving overall competitiveness. Furthermore, by leveraging machine learning for predictive analytics, established food industry players can anticipate market trends, mitigate risks, and capitalize on emerging opportunities, thereby maintaining their leadership position in an increasingly dynamic and competitive marketplace. In summary, the importance of machine learning techniques in both start-ups and established food industry players cannot be overstated. By harnessing the power of machine learning algorithms, companies of all sizes can unlock new avenues for innovation, efficiency, and growth, ultimately driving success and sustainability in an ever-evolving industry landscape.</w:t>
      </w:r>
    </w:p>
    <w:p w14:paraId="6EA911C6" w14:textId="52EB8C50" w:rsidR="00667160" w:rsidRPr="0051494D" w:rsidRDefault="00E67387" w:rsidP="00E67387">
      <w:pPr>
        <w:jc w:val="both"/>
        <w:rPr>
          <w:rFonts w:ascii="Times New Roman" w:hAnsi="Times New Roman" w:cs="Times New Roman"/>
          <w:b/>
          <w:bCs/>
          <w:sz w:val="24"/>
          <w:szCs w:val="24"/>
        </w:rPr>
      </w:pPr>
      <w:r w:rsidRPr="0051494D">
        <w:rPr>
          <w:rFonts w:ascii="Times New Roman" w:hAnsi="Times New Roman" w:cs="Times New Roman"/>
          <w:b/>
          <w:bCs/>
          <w:sz w:val="24"/>
          <w:szCs w:val="24"/>
        </w:rPr>
        <w:t>Conclusion</w:t>
      </w:r>
    </w:p>
    <w:p w14:paraId="7A07FE2C" w14:textId="259560A3" w:rsidR="00E67387" w:rsidRPr="0051494D" w:rsidRDefault="00E67387" w:rsidP="00E67387">
      <w:pPr>
        <w:jc w:val="both"/>
        <w:rPr>
          <w:rFonts w:ascii="Times New Roman" w:hAnsi="Times New Roman" w:cs="Times New Roman"/>
          <w:sz w:val="24"/>
          <w:szCs w:val="24"/>
        </w:rPr>
      </w:pPr>
      <w:r w:rsidRPr="0051494D">
        <w:rPr>
          <w:rFonts w:ascii="Times New Roman" w:hAnsi="Times New Roman" w:cs="Times New Roman"/>
          <w:sz w:val="24"/>
          <w:szCs w:val="24"/>
        </w:rPr>
        <w:t xml:space="preserve">In conclusion, the convergence of technological advancements and the imperatives of the pet food industry underscores a transformative paradigm shift towards automated, data-driven quality assurance methodologies. From the application of machine learning algorithms to the deployment of computer vision systems, these innovations offer unparalleled precision, efficiency, and scalability in pet food production. As evidenced by the comprehensive review of </w:t>
      </w:r>
      <w:r w:rsidR="003606A5" w:rsidRPr="0051494D">
        <w:rPr>
          <w:rFonts w:ascii="Times New Roman" w:hAnsi="Times New Roman" w:cs="Times New Roman"/>
          <w:sz w:val="24"/>
          <w:szCs w:val="24"/>
        </w:rPr>
        <w:t>Imaging Analysis (IA) systems</w:t>
      </w:r>
      <w:r w:rsidRPr="0051494D">
        <w:rPr>
          <w:rFonts w:ascii="Times New Roman" w:hAnsi="Times New Roman" w:cs="Times New Roman"/>
          <w:sz w:val="24"/>
          <w:szCs w:val="24"/>
        </w:rPr>
        <w:t xml:space="preserve">, automation technologies have not only addressed longstanding challenges in quality control but also paved the way for novel approaches to ingredient analysis, defect detection, and process optimization. Moreover, the adoption of these technologies holds immense promise for startups aiming to disrupt the market landscape, offering a pathway to rapid growth and differentiation. As the pet food industry continues to evolve, the symbiotic relationship between technology and quality assurance emerges as a cornerstone of success, driving continuous improvement and innovation in the pursuit of safer, healthier, and more sustainable pet food products. By embracing these advancements and fostering collaboration between academia, </w:t>
      </w:r>
      <w:r w:rsidRPr="0051494D">
        <w:rPr>
          <w:rFonts w:ascii="Times New Roman" w:hAnsi="Times New Roman" w:cs="Times New Roman"/>
          <w:sz w:val="24"/>
          <w:szCs w:val="24"/>
        </w:rPr>
        <w:lastRenderedPageBreak/>
        <w:t>industry, and regulatory bodies, we can collectively propel the pet food industry towards a future defined by excellence, integrity, and consumer trust.</w:t>
      </w:r>
    </w:p>
    <w:p w14:paraId="46AA43DF" w14:textId="500E7482" w:rsidR="009877DD" w:rsidRPr="0051494D" w:rsidRDefault="009877DD" w:rsidP="009877DD">
      <w:pPr>
        <w:rPr>
          <w:rFonts w:ascii="Times New Roman" w:hAnsi="Times New Roman" w:cs="Times New Roman"/>
          <w:b/>
          <w:bCs/>
          <w:sz w:val="24"/>
          <w:szCs w:val="24"/>
        </w:rPr>
      </w:pPr>
      <w:r w:rsidRPr="0051494D">
        <w:rPr>
          <w:rFonts w:ascii="Times New Roman" w:hAnsi="Times New Roman" w:cs="Times New Roman"/>
          <w:b/>
          <w:bCs/>
          <w:sz w:val="24"/>
          <w:szCs w:val="24"/>
        </w:rPr>
        <w:t>Conflicts of interest</w:t>
      </w:r>
    </w:p>
    <w:p w14:paraId="39DF52EF" w14:textId="21B5CFF5" w:rsidR="009877DD" w:rsidRDefault="009877DD" w:rsidP="009877DD">
      <w:pPr>
        <w:rPr>
          <w:rFonts w:ascii="Times New Roman" w:hAnsi="Times New Roman" w:cs="Times New Roman"/>
          <w:sz w:val="24"/>
          <w:szCs w:val="24"/>
        </w:rPr>
      </w:pPr>
      <w:r w:rsidRPr="0051494D">
        <w:rPr>
          <w:rFonts w:ascii="Times New Roman" w:hAnsi="Times New Roman" w:cs="Times New Roman"/>
          <w:sz w:val="24"/>
          <w:szCs w:val="24"/>
        </w:rPr>
        <w:t xml:space="preserve"> Authors declare that there is no conflict of interest.</w:t>
      </w:r>
    </w:p>
    <w:p w14:paraId="56F7BFF2" w14:textId="77777777" w:rsidR="00472C33" w:rsidRPr="0051494D" w:rsidRDefault="00472C33" w:rsidP="009877DD">
      <w:pPr>
        <w:rPr>
          <w:rFonts w:ascii="Times New Roman" w:hAnsi="Times New Roman" w:cs="Times New Roman"/>
          <w:sz w:val="24"/>
          <w:szCs w:val="24"/>
        </w:rPr>
      </w:pPr>
    </w:p>
    <w:p w14:paraId="610DBA95" w14:textId="66DC38BB" w:rsidR="00122226" w:rsidRPr="0051494D" w:rsidRDefault="00122226" w:rsidP="009877DD">
      <w:pPr>
        <w:rPr>
          <w:rFonts w:ascii="Times New Roman" w:hAnsi="Times New Roman" w:cs="Times New Roman"/>
          <w:sz w:val="24"/>
          <w:szCs w:val="24"/>
        </w:rPr>
      </w:pPr>
      <w:r w:rsidRPr="0051494D">
        <w:rPr>
          <w:rFonts w:ascii="Times New Roman" w:hAnsi="Times New Roman" w:cs="Times New Roman"/>
          <w:b/>
          <w:bCs/>
          <w:sz w:val="24"/>
          <w:szCs w:val="24"/>
        </w:rPr>
        <w:t xml:space="preserve">References </w:t>
      </w:r>
    </w:p>
    <w:p w14:paraId="0B8EFF93" w14:textId="137FD05F" w:rsidR="00F14795" w:rsidRPr="0051494D" w:rsidRDefault="00F14795" w:rsidP="00F14795">
      <w:pPr>
        <w:jc w:val="both"/>
        <w:rPr>
          <w:rFonts w:ascii="Times New Roman" w:hAnsi="Times New Roman" w:cs="Times New Roman"/>
          <w:sz w:val="24"/>
          <w:szCs w:val="24"/>
        </w:rPr>
      </w:pPr>
      <w:r w:rsidRPr="0051494D">
        <w:rPr>
          <w:rFonts w:ascii="Times New Roman" w:hAnsi="Times New Roman" w:cs="Times New Roman"/>
          <w:sz w:val="24"/>
          <w:szCs w:val="24"/>
        </w:rPr>
        <w:t>1</w:t>
      </w:r>
      <w:r w:rsidR="001435CF" w:rsidRPr="0051494D">
        <w:rPr>
          <w:rFonts w:ascii="Times New Roman" w:hAnsi="Times New Roman" w:cs="Times New Roman"/>
          <w:sz w:val="24"/>
          <w:szCs w:val="24"/>
        </w:rPr>
        <w:t xml:space="preserve">) </w:t>
      </w:r>
      <w:r w:rsidRPr="0051494D">
        <w:rPr>
          <w:rFonts w:ascii="Times New Roman" w:hAnsi="Times New Roman" w:cs="Times New Roman"/>
          <w:sz w:val="24"/>
          <w:szCs w:val="24"/>
        </w:rPr>
        <w:t>Kumar, R., Goswami, M. and Pathak, V. (2023). Enhancing Microbiota Analysis, Shelf-life, and Palatability Profile in Affordable Poultry Byproduct Pet Food Enriched with Diverse Fibers and Binders. J. Anim. Res., 13(05): 815-831. DOI: 10.30954/2277-940X.05.2023.24</w:t>
      </w:r>
    </w:p>
    <w:p w14:paraId="07EF5E7B" w14:textId="0B38E23A" w:rsidR="00F14795" w:rsidRPr="0051494D" w:rsidRDefault="00F14795" w:rsidP="00F14795">
      <w:pPr>
        <w:jc w:val="both"/>
        <w:rPr>
          <w:rFonts w:ascii="Times New Roman" w:hAnsi="Times New Roman" w:cs="Times New Roman"/>
          <w:sz w:val="24"/>
          <w:szCs w:val="24"/>
        </w:rPr>
      </w:pPr>
      <w:r w:rsidRPr="0051494D">
        <w:rPr>
          <w:rFonts w:ascii="Times New Roman" w:hAnsi="Times New Roman" w:cs="Times New Roman"/>
          <w:sz w:val="24"/>
          <w:szCs w:val="24"/>
        </w:rPr>
        <w:t>2</w:t>
      </w:r>
      <w:r w:rsidR="001435CF" w:rsidRPr="0051494D">
        <w:rPr>
          <w:rFonts w:ascii="Times New Roman" w:hAnsi="Times New Roman" w:cs="Times New Roman"/>
          <w:sz w:val="24"/>
          <w:szCs w:val="24"/>
        </w:rPr>
        <w:t xml:space="preserve">) </w:t>
      </w:r>
      <w:r w:rsidRPr="0051494D">
        <w:rPr>
          <w:rFonts w:ascii="Times New Roman" w:hAnsi="Times New Roman" w:cs="Times New Roman"/>
          <w:sz w:val="24"/>
          <w:szCs w:val="24"/>
        </w:rPr>
        <w:t>Kumar, R., Goswami, M., Pathak, V., &amp; Singh, A. (2024). Effect of binder inclusion on poultry slaughterhouse byproducts incorporated pet food characteristics and palatability. Animal Nutrition and Feed Technology, 24(1), 177-191. DOI: 10.5958/0974-181X.2024.00013.1</w:t>
      </w:r>
    </w:p>
    <w:p w14:paraId="3CC4D1B5" w14:textId="65ADCF37" w:rsidR="002738AE" w:rsidRPr="0051494D" w:rsidRDefault="00F14795" w:rsidP="00F14795">
      <w:pPr>
        <w:jc w:val="both"/>
        <w:rPr>
          <w:rFonts w:ascii="Times New Roman" w:hAnsi="Times New Roman" w:cs="Times New Roman"/>
          <w:sz w:val="24"/>
          <w:szCs w:val="24"/>
        </w:rPr>
      </w:pPr>
      <w:r w:rsidRPr="0051494D">
        <w:rPr>
          <w:rFonts w:ascii="Times New Roman" w:hAnsi="Times New Roman" w:cs="Times New Roman"/>
          <w:sz w:val="24"/>
          <w:szCs w:val="24"/>
        </w:rPr>
        <w:t>3</w:t>
      </w:r>
      <w:r w:rsidR="001435CF" w:rsidRPr="0051494D">
        <w:rPr>
          <w:rFonts w:ascii="Times New Roman" w:hAnsi="Times New Roman" w:cs="Times New Roman"/>
          <w:sz w:val="24"/>
          <w:szCs w:val="24"/>
        </w:rPr>
        <w:t xml:space="preserve">) </w:t>
      </w:r>
      <w:r w:rsidRPr="0051494D">
        <w:rPr>
          <w:rFonts w:ascii="Times New Roman" w:hAnsi="Times New Roman" w:cs="Times New Roman"/>
          <w:sz w:val="24"/>
          <w:szCs w:val="24"/>
        </w:rPr>
        <w:t>Kumar, R., Goswami, M., Pathak, V., Bharti, S.K., Verma, A.K., Rajkumar, V. and Patel, P. 2023. Utilization of poultry slaughter byproducts to develop cost effective dried pet food. Anim. Nutr. Technol., 23: 165-174. DOI: 10.5958/0974-181X.2023.00015.X</w:t>
      </w:r>
    </w:p>
    <w:p w14:paraId="2B26AEA9" w14:textId="4E4EE1CB" w:rsidR="00F14795" w:rsidRPr="0051494D" w:rsidRDefault="00F14795" w:rsidP="00F14795">
      <w:pPr>
        <w:jc w:val="both"/>
        <w:rPr>
          <w:rFonts w:ascii="Times New Roman" w:hAnsi="Times New Roman" w:cs="Times New Roman"/>
          <w:sz w:val="24"/>
          <w:szCs w:val="24"/>
        </w:rPr>
      </w:pPr>
      <w:r w:rsidRPr="0051494D">
        <w:rPr>
          <w:rFonts w:ascii="Times New Roman" w:hAnsi="Times New Roman" w:cs="Times New Roman"/>
          <w:sz w:val="24"/>
          <w:szCs w:val="24"/>
        </w:rPr>
        <w:t>4</w:t>
      </w:r>
      <w:r w:rsidR="001435CF" w:rsidRPr="0051494D">
        <w:rPr>
          <w:rFonts w:ascii="Times New Roman" w:hAnsi="Times New Roman" w:cs="Times New Roman"/>
          <w:sz w:val="24"/>
          <w:szCs w:val="24"/>
        </w:rPr>
        <w:t xml:space="preserve">) </w:t>
      </w:r>
      <w:r w:rsidRPr="0051494D">
        <w:rPr>
          <w:rFonts w:ascii="Times New Roman" w:hAnsi="Times New Roman" w:cs="Times New Roman"/>
          <w:sz w:val="24"/>
          <w:szCs w:val="24"/>
        </w:rPr>
        <w:t>Kumar, R., Goswami, M., Pathak, V., Verma, A.K. and Rajkumar, V. 2023. Quality improvement of poultry slaughterhouse byproducts-based pet food with incorporation of fiber-rich vegetable powder. Explor. Anim. Med. Res., 13(1): 54-61. DOI : 10.52635/eamr/13.1.54-61</w:t>
      </w:r>
    </w:p>
    <w:p w14:paraId="06075A9F" w14:textId="3F27A8CA" w:rsidR="00F14795" w:rsidRPr="0051494D" w:rsidRDefault="00F14795" w:rsidP="00F14795">
      <w:pPr>
        <w:jc w:val="both"/>
        <w:rPr>
          <w:rFonts w:ascii="Times New Roman" w:hAnsi="Times New Roman" w:cs="Times New Roman"/>
          <w:sz w:val="24"/>
          <w:szCs w:val="24"/>
        </w:rPr>
      </w:pPr>
      <w:r w:rsidRPr="0051494D">
        <w:rPr>
          <w:rFonts w:ascii="Times New Roman" w:hAnsi="Times New Roman" w:cs="Times New Roman"/>
          <w:sz w:val="24"/>
          <w:szCs w:val="24"/>
        </w:rPr>
        <w:t>5</w:t>
      </w:r>
      <w:r w:rsidR="001435CF" w:rsidRPr="0051494D">
        <w:rPr>
          <w:rFonts w:ascii="Times New Roman" w:hAnsi="Times New Roman" w:cs="Times New Roman"/>
          <w:sz w:val="24"/>
          <w:szCs w:val="24"/>
        </w:rPr>
        <w:t xml:space="preserve">) </w:t>
      </w:r>
      <w:r w:rsidRPr="0051494D">
        <w:rPr>
          <w:rFonts w:ascii="Times New Roman" w:hAnsi="Times New Roman" w:cs="Times New Roman"/>
          <w:sz w:val="24"/>
          <w:szCs w:val="24"/>
        </w:rPr>
        <w:t xml:space="preserve">Kumar, R., Thakur, A., &amp; Sharma, A. (2023). Comparative prevalence assessment of subclinical mastitis in two crossbred dairy cow herds using the California mastitis test. J Dairy Vet Anim Res, 12(2), 98-102 </w:t>
      </w:r>
      <w:hyperlink r:id="rId7" w:history="1">
        <w:r w:rsidR="002738AE" w:rsidRPr="0051494D">
          <w:rPr>
            <w:rStyle w:val="Hyperlink"/>
            <w:rFonts w:ascii="Times New Roman" w:hAnsi="Times New Roman" w:cs="Times New Roman"/>
            <w:sz w:val="24"/>
            <w:szCs w:val="24"/>
          </w:rPr>
          <w:t>http://dx.doi.org/10.15406/jdvar.2023.12.00331</w:t>
        </w:r>
      </w:hyperlink>
    </w:p>
    <w:p w14:paraId="002F4BF5" w14:textId="63A5E3F2" w:rsidR="002738AE" w:rsidRPr="0051494D" w:rsidRDefault="002738AE" w:rsidP="002738AE">
      <w:pPr>
        <w:spacing w:line="276" w:lineRule="auto"/>
        <w:jc w:val="both"/>
        <w:rPr>
          <w:rFonts w:ascii="Times New Roman" w:hAnsi="Times New Roman" w:cs="Times New Roman"/>
          <w:sz w:val="24"/>
          <w:szCs w:val="24"/>
        </w:rPr>
      </w:pPr>
      <w:r w:rsidRPr="0051494D">
        <w:rPr>
          <w:rFonts w:ascii="Times New Roman" w:hAnsi="Times New Roman" w:cs="Times New Roman"/>
          <w:sz w:val="24"/>
          <w:szCs w:val="24"/>
        </w:rPr>
        <w:t xml:space="preserve">6) </w:t>
      </w:r>
      <w:r w:rsidRPr="0051494D">
        <w:rPr>
          <w:sz w:val="24"/>
          <w:szCs w:val="24"/>
        </w:rPr>
        <w:t xml:space="preserve"> </w:t>
      </w:r>
      <w:bookmarkStart w:id="1" w:name="_Hlk163682359"/>
      <w:r w:rsidRPr="0051494D">
        <w:rPr>
          <w:rFonts w:ascii="Times New Roman" w:hAnsi="Times New Roman" w:cs="Times New Roman"/>
          <w:sz w:val="24"/>
          <w:szCs w:val="24"/>
        </w:rPr>
        <w:t xml:space="preserve">Kumar, R., &amp; Goswami, M. (2024). </w:t>
      </w:r>
      <w:bookmarkEnd w:id="1"/>
      <w:r w:rsidRPr="0051494D">
        <w:rPr>
          <w:rFonts w:ascii="Times New Roman" w:hAnsi="Times New Roman" w:cs="Times New Roman"/>
          <w:sz w:val="24"/>
          <w:szCs w:val="24"/>
        </w:rPr>
        <w:t xml:space="preserve">Optimizing Pet Food Formulations with Alternative Ingredients and Byproducts. </w:t>
      </w:r>
      <w:r w:rsidRPr="0051494D">
        <w:rPr>
          <w:rFonts w:ascii="Times New Roman" w:hAnsi="Times New Roman" w:cs="Times New Roman"/>
          <w:i/>
          <w:iCs/>
          <w:sz w:val="24"/>
          <w:szCs w:val="24"/>
        </w:rPr>
        <w:t>Acta Scientific Veterinary Sciences</w:t>
      </w:r>
      <w:r w:rsidRPr="0051494D">
        <w:rPr>
          <w:rFonts w:ascii="Times New Roman" w:hAnsi="Times New Roman" w:cs="Times New Roman"/>
          <w:sz w:val="24"/>
          <w:szCs w:val="24"/>
        </w:rPr>
        <w:t xml:space="preserve"> (ISSN: 2582-3183), 6(4).</w:t>
      </w:r>
    </w:p>
    <w:p w14:paraId="31819600" w14:textId="4299232A" w:rsidR="002738AE" w:rsidRPr="0051494D" w:rsidRDefault="002738AE" w:rsidP="002738AE">
      <w:pPr>
        <w:spacing w:line="276" w:lineRule="auto"/>
        <w:jc w:val="both"/>
        <w:rPr>
          <w:rFonts w:ascii="Times New Roman" w:hAnsi="Times New Roman" w:cs="Times New Roman"/>
          <w:sz w:val="24"/>
          <w:szCs w:val="24"/>
        </w:rPr>
      </w:pPr>
      <w:r w:rsidRPr="0051494D">
        <w:rPr>
          <w:rFonts w:ascii="Times New Roman" w:hAnsi="Times New Roman" w:cs="Times New Roman"/>
          <w:sz w:val="24"/>
          <w:szCs w:val="24"/>
        </w:rPr>
        <w:t xml:space="preserve">7)  Kumar, R., &amp; Goswami, M. (2024). Feathered nutrition: unlocking the potential of poultry byproducts for healthier pet foods. </w:t>
      </w:r>
      <w:r w:rsidRPr="0051494D">
        <w:rPr>
          <w:rFonts w:ascii="Times New Roman" w:hAnsi="Times New Roman" w:cs="Times New Roman"/>
          <w:i/>
          <w:iCs/>
          <w:sz w:val="24"/>
          <w:szCs w:val="24"/>
        </w:rPr>
        <w:t>Acta Scientific Veterinary Sciences</w:t>
      </w:r>
      <w:r w:rsidRPr="0051494D">
        <w:rPr>
          <w:rFonts w:ascii="Times New Roman" w:hAnsi="Times New Roman" w:cs="Times New Roman"/>
          <w:sz w:val="24"/>
          <w:szCs w:val="24"/>
        </w:rPr>
        <w:t xml:space="preserve">. (ISSN: 2582-3183), 6(4).  </w:t>
      </w:r>
    </w:p>
    <w:p w14:paraId="170DABBB" w14:textId="38992317" w:rsidR="00F14795" w:rsidRPr="0051494D" w:rsidRDefault="00F14795" w:rsidP="00F14795">
      <w:pPr>
        <w:jc w:val="both"/>
        <w:rPr>
          <w:rFonts w:ascii="Times New Roman" w:hAnsi="Times New Roman" w:cs="Times New Roman"/>
          <w:sz w:val="24"/>
          <w:szCs w:val="24"/>
        </w:rPr>
      </w:pPr>
      <w:r w:rsidRPr="0051494D">
        <w:rPr>
          <w:rFonts w:ascii="Times New Roman" w:hAnsi="Times New Roman" w:cs="Times New Roman"/>
          <w:sz w:val="24"/>
          <w:szCs w:val="24"/>
        </w:rPr>
        <w:t>8</w:t>
      </w:r>
      <w:r w:rsidR="001435CF" w:rsidRPr="0051494D">
        <w:rPr>
          <w:rFonts w:ascii="Times New Roman" w:hAnsi="Times New Roman" w:cs="Times New Roman"/>
          <w:sz w:val="24"/>
          <w:szCs w:val="24"/>
        </w:rPr>
        <w:t>)</w:t>
      </w:r>
      <w:r w:rsidRPr="0051494D">
        <w:rPr>
          <w:rFonts w:ascii="Times New Roman" w:hAnsi="Times New Roman" w:cs="Times New Roman"/>
          <w:sz w:val="24"/>
          <w:szCs w:val="24"/>
        </w:rPr>
        <w:t xml:space="preserve"> Kumar R, Goswami M, Pathak V. Innovations in pet nutrition: investigating diverse formulations and varieties of pet food: mini review. MOJ Food Process Technols. 2024;12(1):86‒89. DOI: 10.15406/mojfpt.2024.12.00302</w:t>
      </w:r>
    </w:p>
    <w:p w14:paraId="171BA5E7" w14:textId="7716A2B5" w:rsidR="009B3DCB" w:rsidRPr="0051494D" w:rsidRDefault="001435CF" w:rsidP="00F14795">
      <w:pPr>
        <w:jc w:val="both"/>
        <w:rPr>
          <w:rFonts w:ascii="Times New Roman" w:hAnsi="Times New Roman" w:cs="Times New Roman"/>
          <w:sz w:val="24"/>
          <w:szCs w:val="24"/>
        </w:rPr>
      </w:pPr>
      <w:r w:rsidRPr="0051494D">
        <w:rPr>
          <w:rFonts w:ascii="Times New Roman" w:hAnsi="Times New Roman" w:cs="Times New Roman"/>
          <w:sz w:val="24"/>
          <w:szCs w:val="24"/>
        </w:rPr>
        <w:t xml:space="preserve">9) </w:t>
      </w:r>
      <w:r w:rsidR="009B3DCB" w:rsidRPr="0051494D">
        <w:rPr>
          <w:rFonts w:ascii="Times New Roman" w:hAnsi="Times New Roman" w:cs="Times New Roman"/>
          <w:sz w:val="24"/>
          <w:szCs w:val="24"/>
        </w:rPr>
        <w:t>Bukhari, S.N.H., Jain, A. and Haq E. (2021). “Machine learning based ensemble model for zika virus T-cell epitope prediction,” Journal of Healthcare Engineering, vol. 2021, Article ID 9591670, 10 pages, 2021.</w:t>
      </w:r>
    </w:p>
    <w:p w14:paraId="7D46514B" w14:textId="7D18CEFB" w:rsidR="009B3DCB" w:rsidRPr="0051494D" w:rsidRDefault="001435CF" w:rsidP="00F14795">
      <w:pPr>
        <w:jc w:val="both"/>
        <w:rPr>
          <w:rFonts w:ascii="Times New Roman" w:hAnsi="Times New Roman" w:cs="Times New Roman"/>
          <w:sz w:val="24"/>
          <w:szCs w:val="24"/>
        </w:rPr>
      </w:pPr>
      <w:r w:rsidRPr="0051494D">
        <w:rPr>
          <w:rFonts w:ascii="Times New Roman" w:hAnsi="Times New Roman" w:cs="Times New Roman"/>
          <w:sz w:val="24"/>
          <w:szCs w:val="24"/>
        </w:rPr>
        <w:t xml:space="preserve">10) </w:t>
      </w:r>
      <w:r w:rsidR="009B3DCB" w:rsidRPr="0051494D">
        <w:rPr>
          <w:rFonts w:ascii="Times New Roman" w:hAnsi="Times New Roman" w:cs="Times New Roman"/>
          <w:sz w:val="24"/>
          <w:szCs w:val="24"/>
        </w:rPr>
        <w:t>Wu, X., Liang, X., Wang, Y. Wu, B. and Sun, J. (2022), Non-Destructive Techniques for the Analysis and Evaluation of Meat Quality and Safety: A Review. Foods 11, 3713. https://doi.org/ 10.3390/foods11223713.</w:t>
      </w:r>
    </w:p>
    <w:p w14:paraId="381074D5" w14:textId="79D34C13" w:rsidR="001435CF" w:rsidRPr="0051494D" w:rsidRDefault="001435CF" w:rsidP="00F14795">
      <w:pPr>
        <w:jc w:val="both"/>
        <w:rPr>
          <w:rFonts w:ascii="Times New Roman" w:hAnsi="Times New Roman" w:cs="Times New Roman"/>
          <w:sz w:val="24"/>
          <w:szCs w:val="24"/>
        </w:rPr>
      </w:pPr>
      <w:r w:rsidRPr="0051494D">
        <w:rPr>
          <w:rFonts w:ascii="Times New Roman" w:hAnsi="Times New Roman" w:cs="Times New Roman"/>
          <w:sz w:val="24"/>
          <w:szCs w:val="24"/>
        </w:rPr>
        <w:lastRenderedPageBreak/>
        <w:t>11) Wu, D., Sun, DW. 2013. Colour Measurements by Computer Vision for Food Quality Control – A review. Trends in Food Science &amp; Technology, 29(1): 5-20.</w:t>
      </w:r>
    </w:p>
    <w:p w14:paraId="2A39C671" w14:textId="4BFF7BDB" w:rsidR="001435CF" w:rsidRPr="0051494D" w:rsidRDefault="001435CF" w:rsidP="00F14795">
      <w:pPr>
        <w:jc w:val="both"/>
        <w:rPr>
          <w:rFonts w:ascii="Times New Roman" w:hAnsi="Times New Roman" w:cs="Times New Roman"/>
          <w:sz w:val="24"/>
          <w:szCs w:val="24"/>
        </w:rPr>
      </w:pPr>
      <w:r w:rsidRPr="0051494D">
        <w:rPr>
          <w:rFonts w:ascii="Times New Roman" w:hAnsi="Times New Roman" w:cs="Times New Roman"/>
          <w:sz w:val="24"/>
          <w:szCs w:val="24"/>
        </w:rPr>
        <w:t>12) Valous, N.A., Mendoza, F. and Sun, D.W. (2010). Emerging Non-Contact Imaging, Spectroscopic and Colorimetric Technologies for Quality Evaluation and Control of Hams: A review. Trends in Food Science &amp; Technology, 21(1): 26-43.</w:t>
      </w:r>
    </w:p>
    <w:p w14:paraId="2BE3A471" w14:textId="68DDF94E" w:rsidR="001435CF" w:rsidRPr="0051494D" w:rsidRDefault="001435CF" w:rsidP="00F14795">
      <w:pPr>
        <w:jc w:val="both"/>
        <w:rPr>
          <w:rFonts w:ascii="Times New Roman" w:hAnsi="Times New Roman" w:cs="Times New Roman"/>
          <w:sz w:val="24"/>
          <w:szCs w:val="24"/>
        </w:rPr>
      </w:pPr>
      <w:r w:rsidRPr="0051494D">
        <w:rPr>
          <w:rFonts w:ascii="Times New Roman" w:hAnsi="Times New Roman" w:cs="Times New Roman"/>
          <w:sz w:val="24"/>
          <w:szCs w:val="24"/>
        </w:rPr>
        <w:t>13)  Krutz, G.W., Gibson, H.G., Cassens, D.L. and Zhang, M. (2000). Colour vision in forest and wood engineering. Landwards, 55: 2-9.</w:t>
      </w:r>
    </w:p>
    <w:p w14:paraId="1EF42688" w14:textId="3D222128" w:rsidR="001435CF" w:rsidRPr="0051494D" w:rsidRDefault="001435CF" w:rsidP="00F14795">
      <w:pPr>
        <w:jc w:val="both"/>
        <w:rPr>
          <w:rFonts w:ascii="Times New Roman" w:hAnsi="Times New Roman" w:cs="Times New Roman"/>
          <w:sz w:val="24"/>
          <w:szCs w:val="24"/>
        </w:rPr>
      </w:pPr>
      <w:r w:rsidRPr="0051494D">
        <w:rPr>
          <w:rFonts w:ascii="Times New Roman" w:hAnsi="Times New Roman" w:cs="Times New Roman"/>
          <w:sz w:val="24"/>
          <w:szCs w:val="24"/>
        </w:rPr>
        <w:t>14) Gunasekaran, S. (2001). Non-destructive food evaluation techniques to analyse properties and quality. Food Science and Technology (vol. 105), New York: Marcel Decker.</w:t>
      </w:r>
    </w:p>
    <w:p w14:paraId="13C8BA0A" w14:textId="1915CD77" w:rsidR="001435CF" w:rsidRPr="0051494D" w:rsidRDefault="001435CF" w:rsidP="00F14795">
      <w:pPr>
        <w:jc w:val="both"/>
        <w:rPr>
          <w:rFonts w:ascii="Times New Roman" w:hAnsi="Times New Roman" w:cs="Times New Roman"/>
          <w:sz w:val="24"/>
          <w:szCs w:val="24"/>
        </w:rPr>
      </w:pPr>
      <w:r w:rsidRPr="0051494D">
        <w:rPr>
          <w:rFonts w:ascii="Times New Roman" w:hAnsi="Times New Roman" w:cs="Times New Roman"/>
          <w:sz w:val="24"/>
          <w:szCs w:val="24"/>
        </w:rPr>
        <w:t>15) Mery, D., Pedreschi, F., Soto, A. (2013). Automated Design of a Computer Vision System for Visual Food Quality Evaluation. Food Bioprocess Technology, 6(8): 2093-2108</w:t>
      </w:r>
    </w:p>
    <w:p w14:paraId="59371754" w14:textId="3397FB82" w:rsidR="001435CF" w:rsidRPr="0051494D" w:rsidRDefault="001435CF" w:rsidP="00F14795">
      <w:pPr>
        <w:jc w:val="both"/>
        <w:rPr>
          <w:rFonts w:ascii="Times New Roman" w:hAnsi="Times New Roman" w:cs="Times New Roman"/>
          <w:sz w:val="24"/>
          <w:szCs w:val="24"/>
        </w:rPr>
      </w:pPr>
      <w:r w:rsidRPr="0051494D">
        <w:rPr>
          <w:rFonts w:ascii="Times New Roman" w:hAnsi="Times New Roman" w:cs="Times New Roman"/>
          <w:sz w:val="24"/>
          <w:szCs w:val="24"/>
        </w:rPr>
        <w:t>16) Storbeck, F. and Daan, B. (2001). Fish species recognition using computer vision and a neural network. Fisheries Research, 51: 11-15.</w:t>
      </w:r>
    </w:p>
    <w:p w14:paraId="1FC67CB3" w14:textId="78DA2311" w:rsidR="001435CF" w:rsidRPr="0051494D" w:rsidRDefault="001435CF" w:rsidP="00F14795">
      <w:pPr>
        <w:jc w:val="both"/>
        <w:rPr>
          <w:rFonts w:ascii="Times New Roman" w:hAnsi="Times New Roman" w:cs="Times New Roman"/>
          <w:sz w:val="24"/>
          <w:szCs w:val="24"/>
        </w:rPr>
      </w:pPr>
      <w:r w:rsidRPr="0051494D">
        <w:rPr>
          <w:rFonts w:ascii="Times New Roman" w:hAnsi="Times New Roman" w:cs="Times New Roman"/>
          <w:sz w:val="24"/>
          <w:szCs w:val="24"/>
        </w:rPr>
        <w:t>17) Tarbell, K.A. and Reid, J.F. (1991). A computer vision system for characterizing corn growth and development. Transactions of the ASAE, 34(5), 2245–2249.</w:t>
      </w:r>
    </w:p>
    <w:p w14:paraId="1A5688B3" w14:textId="3C29D1DA" w:rsidR="001435CF" w:rsidRPr="0051494D" w:rsidRDefault="001435CF" w:rsidP="00F14795">
      <w:pPr>
        <w:jc w:val="both"/>
        <w:rPr>
          <w:rFonts w:ascii="Times New Roman" w:hAnsi="Times New Roman" w:cs="Times New Roman"/>
          <w:sz w:val="24"/>
          <w:szCs w:val="24"/>
        </w:rPr>
      </w:pPr>
      <w:r w:rsidRPr="0051494D">
        <w:rPr>
          <w:rFonts w:ascii="Times New Roman" w:hAnsi="Times New Roman" w:cs="Times New Roman"/>
          <w:sz w:val="24"/>
          <w:szCs w:val="24"/>
        </w:rPr>
        <w:t>18) Liu, D., Ma, J., Sun, D.W., Pu, H., Gao, W., Qu, J. and Zeng,, X.A. (2014). Prediction of Color and pH of Salted Porcine Meats Using Visible and Near-Infrared Hyperspectral Imaging. Food Bioprocess Technology, 7(11):3100 – 3108.</w:t>
      </w:r>
    </w:p>
    <w:p w14:paraId="0FA35604" w14:textId="72B63C22" w:rsidR="001435CF" w:rsidRPr="0051494D" w:rsidRDefault="001435CF" w:rsidP="00F14795">
      <w:pPr>
        <w:jc w:val="both"/>
        <w:rPr>
          <w:rFonts w:ascii="Times New Roman" w:hAnsi="Times New Roman" w:cs="Times New Roman"/>
          <w:sz w:val="24"/>
          <w:szCs w:val="24"/>
        </w:rPr>
      </w:pPr>
      <w:r w:rsidRPr="0051494D">
        <w:rPr>
          <w:rFonts w:ascii="Times New Roman" w:hAnsi="Times New Roman" w:cs="Times New Roman"/>
          <w:sz w:val="24"/>
          <w:szCs w:val="24"/>
        </w:rPr>
        <w:t>19) Mahalik, N.P. and Nambiar, A.N. 2010. Robotic Automation in Dairy and Meat Processing Sector for Hygienic Processing and Enhanced Production. Trends in food packaging and manufacturing systems and technology. Trends in Food Science &amp; Technology, 21(3): 117-128.http://dx.doi.org/10.1016/j.tifs.2009.12.006.</w:t>
      </w:r>
    </w:p>
    <w:p w14:paraId="59D6E057" w14:textId="5B8A8AFC" w:rsidR="001435CF" w:rsidRPr="0051494D" w:rsidRDefault="001435CF" w:rsidP="00F14795">
      <w:pPr>
        <w:jc w:val="both"/>
        <w:rPr>
          <w:rFonts w:ascii="Times New Roman" w:hAnsi="Times New Roman" w:cs="Times New Roman"/>
          <w:sz w:val="24"/>
          <w:szCs w:val="24"/>
        </w:rPr>
      </w:pPr>
      <w:r w:rsidRPr="0051494D">
        <w:rPr>
          <w:rFonts w:ascii="Times New Roman" w:hAnsi="Times New Roman" w:cs="Times New Roman"/>
          <w:sz w:val="24"/>
          <w:szCs w:val="24"/>
        </w:rPr>
        <w:t>20) Park, B. (2016). Quality Evaluation of Poultry Carcasses. Computer Vision Technology for Food Quality Evaluation, Chapter, 9, pp. 213-218.</w:t>
      </w:r>
    </w:p>
    <w:p w14:paraId="0FE9E5FA" w14:textId="508F95A8" w:rsidR="001435CF" w:rsidRPr="0051494D" w:rsidRDefault="001435CF" w:rsidP="00F14795">
      <w:pPr>
        <w:jc w:val="both"/>
        <w:rPr>
          <w:rFonts w:ascii="Times New Roman" w:hAnsi="Times New Roman" w:cs="Times New Roman"/>
          <w:sz w:val="24"/>
          <w:szCs w:val="24"/>
        </w:rPr>
      </w:pPr>
      <w:r w:rsidRPr="0051494D">
        <w:rPr>
          <w:rFonts w:ascii="Times New Roman" w:hAnsi="Times New Roman" w:cs="Times New Roman"/>
          <w:sz w:val="24"/>
          <w:szCs w:val="24"/>
        </w:rPr>
        <w:t>21) Brosnan, T. and Sun, D.W. (2004). Improving quality inspection of food products by computer vision-a review. Journal of Food Engineering, 61: 3-16.</w:t>
      </w:r>
    </w:p>
    <w:p w14:paraId="0F36F27A" w14:textId="6EE0E382" w:rsidR="001435CF" w:rsidRPr="0051494D" w:rsidRDefault="001435CF" w:rsidP="00F14795">
      <w:pPr>
        <w:jc w:val="both"/>
        <w:rPr>
          <w:rFonts w:ascii="Times New Roman" w:hAnsi="Times New Roman" w:cs="Times New Roman"/>
          <w:sz w:val="24"/>
          <w:szCs w:val="24"/>
        </w:rPr>
      </w:pPr>
      <w:r w:rsidRPr="0051494D">
        <w:rPr>
          <w:rFonts w:ascii="Times New Roman" w:hAnsi="Times New Roman" w:cs="Times New Roman"/>
          <w:sz w:val="24"/>
          <w:szCs w:val="24"/>
        </w:rPr>
        <w:t>22) Vithu, P. and Moses, J.A. (2016). Machine Vision System for Food Grain Quality Evaluation: A review. Trends in Food Science &amp; Technology, 56:13-20</w:t>
      </w:r>
    </w:p>
    <w:p w14:paraId="71D7E89D" w14:textId="2637C636" w:rsidR="001435CF" w:rsidRPr="0051494D" w:rsidRDefault="001435CF" w:rsidP="00F14795">
      <w:pPr>
        <w:jc w:val="both"/>
        <w:rPr>
          <w:rFonts w:ascii="Times New Roman" w:hAnsi="Times New Roman" w:cs="Times New Roman"/>
          <w:sz w:val="24"/>
          <w:szCs w:val="24"/>
        </w:rPr>
      </w:pPr>
      <w:r w:rsidRPr="0051494D">
        <w:rPr>
          <w:rFonts w:ascii="Times New Roman" w:hAnsi="Times New Roman" w:cs="Times New Roman"/>
          <w:sz w:val="24"/>
          <w:szCs w:val="24"/>
        </w:rPr>
        <w:t>23) Misimi, E., Oye, E.R., Eilertsen, A., Mathiassen, J.R., Asebo, O.B., Gjerstad, T., Buljo, J. and Skotheim, O. (2016). GRIBBOT– Robotic 3D vision-guided harvesting of chicken fillets. Computer and Electronic Agriculture, 121: 84-100.</w:t>
      </w:r>
    </w:p>
    <w:p w14:paraId="222FE374" w14:textId="3CF57B57" w:rsidR="001435CF" w:rsidRDefault="001435CF" w:rsidP="00F14795">
      <w:pPr>
        <w:jc w:val="both"/>
        <w:rPr>
          <w:rFonts w:ascii="Times New Roman" w:hAnsi="Times New Roman" w:cs="Times New Roman"/>
          <w:sz w:val="24"/>
          <w:szCs w:val="24"/>
        </w:rPr>
      </w:pPr>
      <w:r w:rsidRPr="0051494D">
        <w:rPr>
          <w:rFonts w:ascii="Times New Roman" w:hAnsi="Times New Roman" w:cs="Times New Roman"/>
          <w:sz w:val="24"/>
          <w:szCs w:val="24"/>
        </w:rPr>
        <w:t>24) Zhang, B., Huang, W., Li, J., Zhao, C., Fan, S., Wu, J. and Liu, C. (2014). Principles, Developments and Applications of Computer Vision for External Quality Inspection of Fruits and Vegetables: A review. Food Research International 62: 326-343.</w:t>
      </w:r>
    </w:p>
    <w:p w14:paraId="7DE9B970" w14:textId="041B0EFC" w:rsidR="00B644D9" w:rsidRPr="00B644D9" w:rsidRDefault="00B644D9" w:rsidP="00B644D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25) </w:t>
      </w:r>
      <w:r w:rsidRPr="00B644D9">
        <w:rPr>
          <w:rFonts w:ascii="Times New Roman" w:hAnsi="Times New Roman" w:cs="Times New Roman"/>
          <w:sz w:val="24"/>
          <w:szCs w:val="24"/>
        </w:rPr>
        <w:t>Rishav Kumar., et al. “Promoting Pet Food Sustainability: Integrating Slaughterhouse By-products and Fibrous Vegetables Waste". Acta Scientific Veterinary Sciences 6.5 (2024): 07-11. DOI: 10.31080/ASVS.2024.06.0871</w:t>
      </w:r>
    </w:p>
    <w:p w14:paraId="0A7BEF0F" w14:textId="77B7C1C4" w:rsidR="00B644D9" w:rsidRPr="00B644D9" w:rsidRDefault="00B644D9" w:rsidP="00B644D9">
      <w:pPr>
        <w:jc w:val="both"/>
        <w:rPr>
          <w:rFonts w:ascii="Times New Roman" w:hAnsi="Times New Roman" w:cs="Times New Roman"/>
          <w:sz w:val="24"/>
          <w:szCs w:val="24"/>
        </w:rPr>
      </w:pPr>
      <w:r>
        <w:rPr>
          <w:rFonts w:ascii="Times New Roman" w:hAnsi="Times New Roman" w:cs="Times New Roman"/>
          <w:sz w:val="24"/>
          <w:szCs w:val="24"/>
        </w:rPr>
        <w:t xml:space="preserve">26) </w:t>
      </w:r>
      <w:r w:rsidRPr="00B644D9">
        <w:rPr>
          <w:rFonts w:ascii="Times New Roman" w:hAnsi="Times New Roman" w:cs="Times New Roman"/>
          <w:sz w:val="24"/>
          <w:szCs w:val="24"/>
        </w:rPr>
        <w:t>Kumar R, Goswami M. Harnessing poultry slaughter waste for sustainable pet nutrition: a catalyst for growth in the pet food industry. J Dairy Vet Anim Res. 2024;13(1):31‒33. DOI: 10.15406/jdvar.2024.13.00344</w:t>
      </w:r>
    </w:p>
    <w:p w14:paraId="06F9AECC" w14:textId="77777777" w:rsidR="00B644D9" w:rsidRPr="0051494D" w:rsidRDefault="00B644D9" w:rsidP="00F14795">
      <w:pPr>
        <w:jc w:val="both"/>
        <w:rPr>
          <w:rFonts w:ascii="Times New Roman" w:hAnsi="Times New Roman" w:cs="Times New Roman"/>
          <w:sz w:val="24"/>
          <w:szCs w:val="24"/>
        </w:rPr>
      </w:pPr>
    </w:p>
    <w:p w14:paraId="512596C5" w14:textId="77777777" w:rsidR="00C93D0A" w:rsidRPr="0051494D" w:rsidRDefault="00C93D0A" w:rsidP="00C93D0A">
      <w:pPr>
        <w:jc w:val="both"/>
        <w:rPr>
          <w:rFonts w:ascii="Times New Roman" w:hAnsi="Times New Roman" w:cs="Times New Roman"/>
          <w:sz w:val="24"/>
          <w:szCs w:val="24"/>
        </w:rPr>
      </w:pPr>
    </w:p>
    <w:sectPr w:rsidR="00C93D0A" w:rsidRPr="00514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7E"/>
    <w:rsid w:val="000A4D37"/>
    <w:rsid w:val="00122226"/>
    <w:rsid w:val="001233B6"/>
    <w:rsid w:val="001435CF"/>
    <w:rsid w:val="0018378B"/>
    <w:rsid w:val="001E1280"/>
    <w:rsid w:val="001F1E5C"/>
    <w:rsid w:val="001F6431"/>
    <w:rsid w:val="00207CFA"/>
    <w:rsid w:val="00231893"/>
    <w:rsid w:val="0025382C"/>
    <w:rsid w:val="002738AE"/>
    <w:rsid w:val="002D018A"/>
    <w:rsid w:val="002F14D4"/>
    <w:rsid w:val="002F2821"/>
    <w:rsid w:val="003606A5"/>
    <w:rsid w:val="00472C33"/>
    <w:rsid w:val="00476D34"/>
    <w:rsid w:val="0051494D"/>
    <w:rsid w:val="00540A94"/>
    <w:rsid w:val="005575B0"/>
    <w:rsid w:val="00587FB1"/>
    <w:rsid w:val="005900F6"/>
    <w:rsid w:val="00667160"/>
    <w:rsid w:val="0068147E"/>
    <w:rsid w:val="00684531"/>
    <w:rsid w:val="00701DCD"/>
    <w:rsid w:val="007112B2"/>
    <w:rsid w:val="00722609"/>
    <w:rsid w:val="007524E7"/>
    <w:rsid w:val="00787A7A"/>
    <w:rsid w:val="007A0F68"/>
    <w:rsid w:val="007C7088"/>
    <w:rsid w:val="00827F7F"/>
    <w:rsid w:val="00883D82"/>
    <w:rsid w:val="0089605D"/>
    <w:rsid w:val="008C4B99"/>
    <w:rsid w:val="00975901"/>
    <w:rsid w:val="009877DD"/>
    <w:rsid w:val="00996F9A"/>
    <w:rsid w:val="009B3DCB"/>
    <w:rsid w:val="00AA00A6"/>
    <w:rsid w:val="00B400F6"/>
    <w:rsid w:val="00B644D9"/>
    <w:rsid w:val="00B65AF8"/>
    <w:rsid w:val="00C93D0A"/>
    <w:rsid w:val="00C97182"/>
    <w:rsid w:val="00CD777A"/>
    <w:rsid w:val="00CF7002"/>
    <w:rsid w:val="00D250AB"/>
    <w:rsid w:val="00D41372"/>
    <w:rsid w:val="00D432D1"/>
    <w:rsid w:val="00D45683"/>
    <w:rsid w:val="00D85E71"/>
    <w:rsid w:val="00E66B84"/>
    <w:rsid w:val="00E67387"/>
    <w:rsid w:val="00EA6F93"/>
    <w:rsid w:val="00EF5A8A"/>
    <w:rsid w:val="00F10D56"/>
    <w:rsid w:val="00F14795"/>
    <w:rsid w:val="00FB3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175DA"/>
  <w15:chartTrackingRefBased/>
  <w15:docId w15:val="{76A8BDE7-370C-4FD3-B6D7-290A1DD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4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4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4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4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47E"/>
    <w:rPr>
      <w:rFonts w:eastAsiaTheme="majorEastAsia" w:cstheme="majorBidi"/>
      <w:color w:val="272727" w:themeColor="text1" w:themeTint="D8"/>
    </w:rPr>
  </w:style>
  <w:style w:type="paragraph" w:styleId="Title">
    <w:name w:val="Title"/>
    <w:basedOn w:val="Normal"/>
    <w:next w:val="Normal"/>
    <w:link w:val="TitleChar"/>
    <w:uiPriority w:val="10"/>
    <w:qFormat/>
    <w:rsid w:val="00681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4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47E"/>
    <w:pPr>
      <w:spacing w:before="160"/>
      <w:jc w:val="center"/>
    </w:pPr>
    <w:rPr>
      <w:i/>
      <w:iCs/>
      <w:color w:val="404040" w:themeColor="text1" w:themeTint="BF"/>
    </w:rPr>
  </w:style>
  <w:style w:type="character" w:customStyle="1" w:styleId="QuoteChar">
    <w:name w:val="Quote Char"/>
    <w:basedOn w:val="DefaultParagraphFont"/>
    <w:link w:val="Quote"/>
    <w:uiPriority w:val="29"/>
    <w:rsid w:val="0068147E"/>
    <w:rPr>
      <w:i/>
      <w:iCs/>
      <w:color w:val="404040" w:themeColor="text1" w:themeTint="BF"/>
    </w:rPr>
  </w:style>
  <w:style w:type="paragraph" w:styleId="ListParagraph">
    <w:name w:val="List Paragraph"/>
    <w:basedOn w:val="Normal"/>
    <w:uiPriority w:val="34"/>
    <w:qFormat/>
    <w:rsid w:val="0068147E"/>
    <w:pPr>
      <w:ind w:left="720"/>
      <w:contextualSpacing/>
    </w:pPr>
  </w:style>
  <w:style w:type="character" w:styleId="IntenseEmphasis">
    <w:name w:val="Intense Emphasis"/>
    <w:basedOn w:val="DefaultParagraphFont"/>
    <w:uiPriority w:val="21"/>
    <w:qFormat/>
    <w:rsid w:val="0068147E"/>
    <w:rPr>
      <w:i/>
      <w:iCs/>
      <w:color w:val="0F4761" w:themeColor="accent1" w:themeShade="BF"/>
    </w:rPr>
  </w:style>
  <w:style w:type="paragraph" w:styleId="IntenseQuote">
    <w:name w:val="Intense Quote"/>
    <w:basedOn w:val="Normal"/>
    <w:next w:val="Normal"/>
    <w:link w:val="IntenseQuoteChar"/>
    <w:uiPriority w:val="30"/>
    <w:qFormat/>
    <w:rsid w:val="00681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47E"/>
    <w:rPr>
      <w:i/>
      <w:iCs/>
      <w:color w:val="0F4761" w:themeColor="accent1" w:themeShade="BF"/>
    </w:rPr>
  </w:style>
  <w:style w:type="character" w:styleId="IntenseReference">
    <w:name w:val="Intense Reference"/>
    <w:basedOn w:val="DefaultParagraphFont"/>
    <w:uiPriority w:val="32"/>
    <w:qFormat/>
    <w:rsid w:val="0068147E"/>
    <w:rPr>
      <w:b/>
      <w:bCs/>
      <w:smallCaps/>
      <w:color w:val="0F4761" w:themeColor="accent1" w:themeShade="BF"/>
      <w:spacing w:val="5"/>
    </w:rPr>
  </w:style>
  <w:style w:type="paragraph" w:styleId="NormalWeb">
    <w:name w:val="Normal (Web)"/>
    <w:basedOn w:val="Normal"/>
    <w:uiPriority w:val="99"/>
    <w:unhideWhenUsed/>
    <w:rsid w:val="00D250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738AE"/>
    <w:rPr>
      <w:color w:val="467886" w:themeColor="hyperlink"/>
      <w:u w:val="single"/>
    </w:rPr>
  </w:style>
  <w:style w:type="character" w:styleId="UnresolvedMention">
    <w:name w:val="Unresolved Mention"/>
    <w:basedOn w:val="DefaultParagraphFont"/>
    <w:uiPriority w:val="99"/>
    <w:semiHidden/>
    <w:unhideWhenUsed/>
    <w:rsid w:val="00273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964782">
      <w:bodyDiv w:val="1"/>
      <w:marLeft w:val="0"/>
      <w:marRight w:val="0"/>
      <w:marTop w:val="0"/>
      <w:marBottom w:val="0"/>
      <w:divBdr>
        <w:top w:val="none" w:sz="0" w:space="0" w:color="auto"/>
        <w:left w:val="none" w:sz="0" w:space="0" w:color="auto"/>
        <w:bottom w:val="none" w:sz="0" w:space="0" w:color="auto"/>
        <w:right w:val="none" w:sz="0" w:space="0" w:color="auto"/>
      </w:divBdr>
    </w:div>
    <w:div w:id="177474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x.doi.org/10.15406/jdvar.2023.12.003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orcid.org/0009-0008-8206-8143?lang=e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4687</Words>
  <Characters>26720</Characters>
  <Application>Microsoft Office Word</Application>
  <DocSecurity>0</DocSecurity>
  <Lines>222</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Rishav</dc:creator>
  <cp:keywords/>
  <dc:description/>
  <cp:lastModifiedBy>Kumar, Rishav</cp:lastModifiedBy>
  <cp:revision>2</cp:revision>
  <dcterms:created xsi:type="dcterms:W3CDTF">2024-05-01T05:06:00Z</dcterms:created>
  <dcterms:modified xsi:type="dcterms:W3CDTF">2024-05-01T05:06:00Z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8b63c2effa547f884005c78d3f8f0f1be361c9cdf291ca56f8d76c4f4aaa276e</vt:lpwstr>
  </property>
</Properties>
</file>